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0524E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E764CB" w:rsidRDefault="00B13176" w:rsidP="00D544F3">
      <w:pPr>
        <w:shd w:val="clear" w:color="auto" w:fill="FFFFFF"/>
        <w:spacing w:line="317" w:lineRule="exact"/>
        <w:ind w:left="7" w:firstLine="698"/>
        <w:jc w:val="both"/>
        <w:rPr>
          <w:sz w:val="28"/>
          <w:szCs w:val="28"/>
        </w:rPr>
      </w:pPr>
      <w:r w:rsidRPr="00E764CB">
        <w:rPr>
          <w:sz w:val="28"/>
          <w:szCs w:val="28"/>
        </w:rPr>
        <w:t xml:space="preserve">Специалист администрации </w:t>
      </w:r>
      <w:r w:rsidR="004161A1" w:rsidRPr="00E764CB">
        <w:rPr>
          <w:sz w:val="28"/>
          <w:szCs w:val="28"/>
        </w:rPr>
        <w:t>Дербентского</w:t>
      </w:r>
      <w:r w:rsidRPr="00E764CB">
        <w:rPr>
          <w:sz w:val="28"/>
          <w:szCs w:val="28"/>
        </w:rPr>
        <w:t xml:space="preserve">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</w:t>
      </w:r>
      <w:r w:rsidR="004161A1" w:rsidRPr="00E764CB">
        <w:rPr>
          <w:sz w:val="28"/>
          <w:szCs w:val="28"/>
        </w:rPr>
        <w:t>Дербентского</w:t>
      </w:r>
      <w:r w:rsidRPr="00E764CB">
        <w:rPr>
          <w:sz w:val="28"/>
          <w:szCs w:val="28"/>
        </w:rPr>
        <w:t xml:space="preserve"> сельского поселения  Тимашевского района, рассмотрев  проект </w:t>
      </w:r>
      <w:r w:rsidR="00C92D25" w:rsidRPr="00E764CB">
        <w:rPr>
          <w:sz w:val="28"/>
          <w:szCs w:val="28"/>
        </w:rPr>
        <w:t>решения Совета</w:t>
      </w:r>
      <w:r w:rsidRPr="00E764CB">
        <w:rPr>
          <w:sz w:val="28"/>
          <w:szCs w:val="28"/>
        </w:rPr>
        <w:t xml:space="preserve"> </w:t>
      </w:r>
      <w:r w:rsidR="004161A1" w:rsidRPr="00E764CB">
        <w:rPr>
          <w:sz w:val="28"/>
          <w:szCs w:val="28"/>
        </w:rPr>
        <w:t>Дербентского</w:t>
      </w:r>
      <w:r w:rsidRPr="00E764CB">
        <w:rPr>
          <w:sz w:val="28"/>
          <w:szCs w:val="28"/>
        </w:rPr>
        <w:t xml:space="preserve"> сельского поселения  Тимашевского района «</w:t>
      </w:r>
      <w:r w:rsidR="00E764CB" w:rsidRPr="00E764CB">
        <w:rPr>
          <w:sz w:val="28"/>
          <w:szCs w:val="28"/>
        </w:rPr>
        <w:t>О внесении изменений в решение Совета Дербентского сельского поселения Тимашевского района от 28 февраля 2006 года № 40 «О территориальном общественном самоуправлении в Дербентском сельском поселении Тимашевского района»</w:t>
      </w:r>
      <w:r w:rsidRPr="00E764CB">
        <w:rPr>
          <w:sz w:val="28"/>
          <w:szCs w:val="28"/>
        </w:rPr>
        <w:t>», установил  следующее.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</w:t>
      </w:r>
      <w:r w:rsidR="00082A62">
        <w:rPr>
          <w:sz w:val="28"/>
          <w:szCs w:val="28"/>
        </w:rPr>
        <w:t xml:space="preserve"> </w:t>
      </w:r>
      <w:r w:rsidRPr="00EB7383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 w:rsidR="004161A1">
        <w:rPr>
          <w:sz w:val="28"/>
          <w:szCs w:val="28"/>
        </w:rPr>
        <w:t>Дербентского</w:t>
      </w:r>
      <w:r w:rsidRPr="00EB7383">
        <w:rPr>
          <w:sz w:val="28"/>
          <w:szCs w:val="28"/>
        </w:rPr>
        <w:t xml:space="preserve"> сельского поселения Тимашевского района: </w:t>
      </w:r>
      <w:r w:rsidR="00082A62">
        <w:rPr>
          <w:sz w:val="28"/>
          <w:szCs w:val="28"/>
        </w:rPr>
        <w:t xml:space="preserve">              </w:t>
      </w:r>
      <w:r w:rsidR="004161A1" w:rsidRPr="004161A1">
        <w:rPr>
          <w:sz w:val="28"/>
          <w:szCs w:val="28"/>
        </w:rPr>
        <w:t>http://www.adm-derbentskaya.ru/</w:t>
      </w:r>
      <w:r w:rsidRPr="00EB7383">
        <w:rPr>
          <w:sz w:val="28"/>
          <w:szCs w:val="28"/>
        </w:rPr>
        <w:t>,</w:t>
      </w:r>
      <w:r w:rsidR="004161A1">
        <w:rPr>
          <w:sz w:val="28"/>
          <w:szCs w:val="28"/>
        </w:rPr>
        <w:t xml:space="preserve"> в подразделе «Антикоррупция</w:t>
      </w:r>
      <w:r w:rsidRPr="00EB7383">
        <w:rPr>
          <w:sz w:val="28"/>
          <w:szCs w:val="28"/>
        </w:rPr>
        <w:t>», для проведения независимой антикоррупционной экспертизы.</w:t>
      </w:r>
    </w:p>
    <w:p w:rsidR="00082A62" w:rsidRDefault="00B13176" w:rsidP="00BA6E48">
      <w:pPr>
        <w:ind w:firstLine="709"/>
        <w:jc w:val="both"/>
        <w:rPr>
          <w:sz w:val="28"/>
          <w:szCs w:val="28"/>
        </w:rPr>
      </w:pPr>
      <w:r w:rsidRPr="00082A62">
        <w:rPr>
          <w:sz w:val="28"/>
          <w:szCs w:val="28"/>
        </w:rPr>
        <w:t xml:space="preserve">В срок, установленный </w:t>
      </w:r>
      <w:r w:rsidR="00C92D25">
        <w:rPr>
          <w:sz w:val="28"/>
          <w:szCs w:val="28"/>
        </w:rPr>
        <w:t>решением Совета</w:t>
      </w:r>
      <w:r w:rsidRPr="00082A62">
        <w:rPr>
          <w:sz w:val="28"/>
          <w:szCs w:val="28"/>
        </w:rPr>
        <w:t xml:space="preserve"> </w:t>
      </w:r>
      <w:r w:rsidR="00082A62">
        <w:rPr>
          <w:sz w:val="28"/>
          <w:szCs w:val="28"/>
        </w:rPr>
        <w:t>Дербентского</w:t>
      </w:r>
      <w:r w:rsidRPr="00082A62">
        <w:rPr>
          <w:sz w:val="28"/>
          <w:szCs w:val="28"/>
        </w:rPr>
        <w:t xml:space="preserve"> сельского поселения Тимашевского района от </w:t>
      </w:r>
      <w:r w:rsidR="00C92D25">
        <w:rPr>
          <w:sz w:val="28"/>
          <w:szCs w:val="28"/>
        </w:rPr>
        <w:t xml:space="preserve">26.03.2010 № 110 </w:t>
      </w:r>
      <w:r w:rsidRPr="00082A62">
        <w:rPr>
          <w:sz w:val="28"/>
          <w:szCs w:val="28"/>
        </w:rPr>
        <w:t>«</w:t>
      </w:r>
      <w:r w:rsidR="00082A62" w:rsidRPr="00082A62">
        <w:rPr>
          <w:sz w:val="28"/>
          <w:szCs w:val="28"/>
        </w:rPr>
        <w:t xml:space="preserve"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  </w:t>
      </w:r>
      <w:r w:rsidR="00CC5B43">
        <w:rPr>
          <w:sz w:val="28"/>
          <w:szCs w:val="28"/>
        </w:rPr>
        <w:t xml:space="preserve">Совета </w:t>
      </w:r>
      <w:r w:rsidR="00082A62" w:rsidRPr="00082A62">
        <w:rPr>
          <w:sz w:val="28"/>
          <w:szCs w:val="28"/>
        </w:rPr>
        <w:t>Дербентского сельского поселения Тимашевского района</w:t>
      </w:r>
      <w:r w:rsidRPr="00082A62">
        <w:rPr>
          <w:sz w:val="28"/>
          <w:szCs w:val="28"/>
        </w:rPr>
        <w:t>» от независимых экспертов заключения не поступили.</w:t>
      </w:r>
    </w:p>
    <w:p w:rsidR="00AD1AA2" w:rsidRDefault="00FB5120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3176">
        <w:rPr>
          <w:sz w:val="28"/>
          <w:szCs w:val="28"/>
        </w:rPr>
        <w:t>. Основания разработки</w:t>
      </w:r>
      <w:r w:rsidR="00B617D9">
        <w:rPr>
          <w:sz w:val="28"/>
          <w:szCs w:val="28"/>
        </w:rPr>
        <w:t>:</w:t>
      </w:r>
      <w:r w:rsidR="00B617D9" w:rsidRPr="00B617D9">
        <w:rPr>
          <w:sz w:val="28"/>
          <w:szCs w:val="28"/>
        </w:rPr>
        <w:t xml:space="preserve"> </w:t>
      </w:r>
      <w:r w:rsidR="00E764CB">
        <w:rPr>
          <w:sz w:val="28"/>
          <w:szCs w:val="28"/>
        </w:rPr>
        <w:t>в</w:t>
      </w:r>
      <w:r w:rsidR="00E764CB" w:rsidRPr="008F469F">
        <w:rPr>
          <w:sz w:val="28"/>
          <w:szCs w:val="28"/>
        </w:rPr>
        <w:t xml:space="preserve"> соответствии с Федеральным законом от 6 окт</w:t>
      </w:r>
      <w:r w:rsidR="00E764CB">
        <w:rPr>
          <w:sz w:val="28"/>
          <w:szCs w:val="28"/>
        </w:rPr>
        <w:t>ября 2003 года № 131-ФЗ «</w:t>
      </w:r>
      <w:r w:rsidR="00E764CB" w:rsidRPr="008F469F">
        <w:rPr>
          <w:sz w:val="28"/>
          <w:szCs w:val="28"/>
        </w:rPr>
        <w:t>Об общих     принципах организации    местного самоуправления в Российской Федерации</w:t>
      </w:r>
      <w:r w:rsidR="00E764CB">
        <w:rPr>
          <w:sz w:val="28"/>
          <w:szCs w:val="28"/>
        </w:rPr>
        <w:t>»</w:t>
      </w:r>
      <w:r w:rsidR="000038DC">
        <w:rPr>
          <w:color w:val="000000"/>
          <w:sz w:val="28"/>
          <w:szCs w:val="28"/>
        </w:rPr>
        <w:t>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63BA0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BA6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</w:t>
      </w:r>
      <w:r w:rsidR="00BA6E48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6B09B9" w:rsidRDefault="00E764CB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Юристконсульт</w:t>
      </w:r>
      <w:r w:rsidR="006B09B9">
        <w:rPr>
          <w:b w:val="0"/>
          <w:bCs w:val="0"/>
          <w:szCs w:val="28"/>
        </w:rPr>
        <w:t xml:space="preserve"> администрации </w:t>
      </w:r>
    </w:p>
    <w:p w:rsidR="006B09B9" w:rsidRDefault="006B09B9" w:rsidP="006B09B9">
      <w:pPr>
        <w:pStyle w:val="ad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B09B9" w:rsidRDefault="006B09B9" w:rsidP="006B09B9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</w:t>
      </w:r>
      <w:r w:rsidR="00E764CB">
        <w:rPr>
          <w:sz w:val="28"/>
          <w:szCs w:val="28"/>
        </w:rPr>
        <w:t>кого района</w:t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</w:r>
      <w:r w:rsidR="00E764CB">
        <w:rPr>
          <w:sz w:val="28"/>
          <w:szCs w:val="28"/>
        </w:rPr>
        <w:tab/>
        <w:t xml:space="preserve">           С.С. Колесников</w:t>
      </w:r>
    </w:p>
    <w:p w:rsidR="00B13176" w:rsidRDefault="00B13176" w:rsidP="000524E5">
      <w:pPr>
        <w:jc w:val="both"/>
        <w:rPr>
          <w:sz w:val="28"/>
          <w:szCs w:val="28"/>
        </w:rPr>
      </w:pPr>
    </w:p>
    <w:sectPr w:rsidR="00B13176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8DC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BD7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526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BA0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EDC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A62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12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237"/>
    <w:rsid w:val="00172239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786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441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A53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798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0DDC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6B25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1A1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4A2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5EC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1AAC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A0E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9B9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0BD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5E0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3CA8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AB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58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744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454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3E9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AA2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01E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2C7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7D9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00F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6E48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296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7E8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6FAE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2D25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B43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04E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4F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D5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147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46C9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4CB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65F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20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eastAsia="Calibri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eastAsia="Calibri" w:hAnsi="Courier New"/>
      <w:sz w:val="20"/>
      <w:szCs w:val="20"/>
      <w:lang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sz w:val="26"/>
      <w:szCs w:val="26"/>
      <w:lang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  <w:style w:type="paragraph" w:customStyle="1" w:styleId="ConsTitle">
    <w:name w:val="ConsTitle"/>
    <w:rsid w:val="00BD77E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Body Text"/>
    <w:basedOn w:val="a"/>
    <w:link w:val="ae"/>
    <w:semiHidden/>
    <w:unhideWhenUsed/>
    <w:rsid w:val="006B09B9"/>
    <w:pPr>
      <w:jc w:val="center"/>
    </w:pPr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6B09B9"/>
    <w:rPr>
      <w:rFonts w:eastAsia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130</cp:revision>
  <cp:lastPrinted>2015-03-12T06:55:00Z</cp:lastPrinted>
  <dcterms:created xsi:type="dcterms:W3CDTF">2015-03-11T06:48:00Z</dcterms:created>
  <dcterms:modified xsi:type="dcterms:W3CDTF">2018-11-19T13:47:00Z</dcterms:modified>
</cp:coreProperties>
</file>