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BD3296" w:rsidRDefault="00B13176" w:rsidP="00BD3296">
      <w:pPr>
        <w:ind w:firstLine="709"/>
        <w:jc w:val="both"/>
        <w:rPr>
          <w:sz w:val="28"/>
          <w:szCs w:val="28"/>
        </w:rPr>
      </w:pPr>
      <w:r w:rsidRPr="00BD3296">
        <w:rPr>
          <w:sz w:val="28"/>
          <w:szCs w:val="28"/>
        </w:rPr>
        <w:t xml:space="preserve">Специалист администрации </w:t>
      </w:r>
      <w:r w:rsidR="004161A1" w:rsidRPr="00BD3296">
        <w:rPr>
          <w:sz w:val="28"/>
          <w:szCs w:val="28"/>
        </w:rPr>
        <w:t>Дербентского</w:t>
      </w:r>
      <w:r w:rsidRPr="00BD3296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BD3296">
        <w:rPr>
          <w:sz w:val="28"/>
          <w:szCs w:val="28"/>
        </w:rPr>
        <w:t>Дербентского</w:t>
      </w:r>
      <w:r w:rsidRPr="00BD3296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BD3296">
        <w:rPr>
          <w:sz w:val="28"/>
          <w:szCs w:val="28"/>
        </w:rPr>
        <w:t>решения Совета</w:t>
      </w:r>
      <w:r w:rsidRPr="00BD3296">
        <w:rPr>
          <w:sz w:val="28"/>
          <w:szCs w:val="28"/>
        </w:rPr>
        <w:t xml:space="preserve"> </w:t>
      </w:r>
      <w:r w:rsidR="004161A1" w:rsidRPr="00BD3296">
        <w:rPr>
          <w:sz w:val="28"/>
          <w:szCs w:val="28"/>
        </w:rPr>
        <w:t>Дербентского</w:t>
      </w:r>
      <w:r w:rsidRPr="00BD3296">
        <w:rPr>
          <w:sz w:val="28"/>
          <w:szCs w:val="28"/>
        </w:rPr>
        <w:t xml:space="preserve"> сельского поселения  Тимашевского района «</w:t>
      </w:r>
      <w:r w:rsidR="00BD3296" w:rsidRPr="00BD3296">
        <w:rPr>
          <w:sz w:val="28"/>
          <w:szCs w:val="28"/>
        </w:rPr>
        <w:t>Об организации похоронного дела на территории</w:t>
      </w:r>
      <w:r w:rsidR="00BD3296">
        <w:rPr>
          <w:sz w:val="28"/>
          <w:szCs w:val="28"/>
        </w:rPr>
        <w:t xml:space="preserve"> </w:t>
      </w:r>
      <w:r w:rsidR="00BD3296" w:rsidRPr="00BD3296">
        <w:rPr>
          <w:sz w:val="28"/>
          <w:szCs w:val="28"/>
        </w:rPr>
        <w:t>Дербентского сельского поселения Тимашевского района</w:t>
      </w:r>
      <w:r w:rsidRPr="00BD3296">
        <w:rPr>
          <w:sz w:val="28"/>
          <w:szCs w:val="28"/>
        </w:rPr>
        <w:t>»</w:t>
      </w:r>
      <w:r w:rsidR="00082A62" w:rsidRPr="00BD3296">
        <w:rPr>
          <w:sz w:val="28"/>
          <w:szCs w:val="28"/>
        </w:rPr>
        <w:t xml:space="preserve">, </w:t>
      </w:r>
      <w:r w:rsidRPr="00BD3296">
        <w:rPr>
          <w:sz w:val="28"/>
          <w:szCs w:val="28"/>
        </w:rPr>
        <w:t>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BD3296">
        <w:rPr>
          <w:sz w:val="28"/>
          <w:szCs w:val="28"/>
        </w:rPr>
        <w:t>в</w:t>
      </w:r>
      <w:r w:rsidR="00BD3296" w:rsidRPr="00473841">
        <w:rPr>
          <w:sz w:val="28"/>
          <w:szCs w:val="28"/>
        </w:rPr>
        <w:t xml:space="preserve">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</w:t>
      </w:r>
      <w:r w:rsidR="00BD3296">
        <w:rPr>
          <w:sz w:val="28"/>
          <w:szCs w:val="28"/>
        </w:rPr>
        <w:t xml:space="preserve"> </w:t>
      </w:r>
      <w:r w:rsidR="00BD3296" w:rsidRPr="00473841">
        <w:rPr>
          <w:sz w:val="28"/>
          <w:szCs w:val="28"/>
        </w:rPr>
        <w:t xml:space="preserve">666-КЗ «О погребении и похоронном деле в Краснодарском крае», Уставом </w:t>
      </w:r>
      <w:r w:rsidR="00BD3296">
        <w:rPr>
          <w:sz w:val="28"/>
          <w:szCs w:val="28"/>
        </w:rPr>
        <w:t>Дербентского</w:t>
      </w:r>
      <w:r w:rsidR="00BD3296" w:rsidRPr="00473841">
        <w:rPr>
          <w:sz w:val="28"/>
          <w:szCs w:val="28"/>
        </w:rPr>
        <w:t xml:space="preserve">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3D9F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1DBC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2015-03-12T06:55:00Z</cp:lastPrinted>
  <dcterms:created xsi:type="dcterms:W3CDTF">2015-03-11T06:48:00Z</dcterms:created>
  <dcterms:modified xsi:type="dcterms:W3CDTF">2018-11-19T12:27:00Z</dcterms:modified>
</cp:coreProperties>
</file>