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CF" w:rsidRPr="00FD4FCF" w:rsidRDefault="00FD4FCF" w:rsidP="00FD4FCF">
      <w:pPr>
        <w:spacing w:after="0" w:line="240" w:lineRule="auto"/>
        <w:ind w:left="5103"/>
        <w:rPr>
          <w:rFonts w:ascii="Times New Roman" w:hAnsi="Times New Roman" w:cs="Times New Roman"/>
          <w:sz w:val="28"/>
          <w:szCs w:val="28"/>
        </w:rPr>
      </w:pPr>
      <w:r w:rsidRPr="00FD4FCF">
        <w:rPr>
          <w:rFonts w:ascii="Times New Roman" w:hAnsi="Times New Roman" w:cs="Times New Roman"/>
          <w:sz w:val="28"/>
          <w:szCs w:val="28"/>
        </w:rPr>
        <w:t>ПРИЛОЖЕНИЕ</w:t>
      </w:r>
    </w:p>
    <w:p w:rsidR="00FD4FCF" w:rsidRPr="00FD4FCF" w:rsidRDefault="00FD4FCF" w:rsidP="00FD4FCF">
      <w:pPr>
        <w:spacing w:after="0" w:line="240" w:lineRule="auto"/>
        <w:ind w:left="5103"/>
        <w:rPr>
          <w:rFonts w:ascii="Times New Roman" w:hAnsi="Times New Roman" w:cs="Times New Roman"/>
          <w:sz w:val="28"/>
          <w:szCs w:val="28"/>
        </w:rPr>
      </w:pPr>
      <w:r w:rsidRPr="00FD4FCF">
        <w:rPr>
          <w:rFonts w:ascii="Times New Roman" w:hAnsi="Times New Roman" w:cs="Times New Roman"/>
          <w:sz w:val="28"/>
          <w:szCs w:val="28"/>
        </w:rPr>
        <w:t xml:space="preserve">к решению Совета </w:t>
      </w:r>
    </w:p>
    <w:p w:rsidR="00FD4FCF" w:rsidRPr="00FD4FCF" w:rsidRDefault="00FD4FCF" w:rsidP="00FD4FCF">
      <w:pPr>
        <w:spacing w:after="0" w:line="240" w:lineRule="auto"/>
        <w:ind w:left="5103"/>
        <w:rPr>
          <w:rFonts w:ascii="Times New Roman" w:hAnsi="Times New Roman" w:cs="Times New Roman"/>
          <w:sz w:val="28"/>
          <w:szCs w:val="28"/>
        </w:rPr>
      </w:pPr>
      <w:r w:rsidRPr="00FD4FCF">
        <w:rPr>
          <w:rFonts w:ascii="Times New Roman" w:hAnsi="Times New Roman" w:cs="Times New Roman"/>
          <w:sz w:val="28"/>
          <w:szCs w:val="28"/>
        </w:rPr>
        <w:t>Дербентского сельского поселения</w:t>
      </w:r>
    </w:p>
    <w:p w:rsidR="00FD4FCF" w:rsidRPr="00FD4FCF" w:rsidRDefault="00FD4FCF" w:rsidP="00FD4FCF">
      <w:pPr>
        <w:spacing w:after="0" w:line="240" w:lineRule="auto"/>
        <w:ind w:left="5103"/>
        <w:rPr>
          <w:rFonts w:ascii="Times New Roman" w:hAnsi="Times New Roman" w:cs="Times New Roman"/>
          <w:sz w:val="28"/>
          <w:szCs w:val="28"/>
        </w:rPr>
      </w:pPr>
      <w:r w:rsidRPr="00FD4FCF">
        <w:rPr>
          <w:rFonts w:ascii="Times New Roman" w:hAnsi="Times New Roman" w:cs="Times New Roman"/>
          <w:sz w:val="28"/>
          <w:szCs w:val="28"/>
        </w:rPr>
        <w:t>Тимашевского района</w:t>
      </w:r>
    </w:p>
    <w:p w:rsidR="00FD4FCF" w:rsidRPr="00FD4FCF" w:rsidRDefault="00FD4FCF" w:rsidP="00FD4FCF">
      <w:pPr>
        <w:spacing w:after="0" w:line="240" w:lineRule="auto"/>
        <w:ind w:left="5103"/>
        <w:rPr>
          <w:rFonts w:ascii="Times New Roman" w:hAnsi="Times New Roman" w:cs="Times New Roman"/>
          <w:sz w:val="28"/>
          <w:szCs w:val="28"/>
        </w:rPr>
      </w:pPr>
      <w:r w:rsidRPr="00FD4FCF">
        <w:rPr>
          <w:rFonts w:ascii="Times New Roman" w:hAnsi="Times New Roman" w:cs="Times New Roman"/>
          <w:sz w:val="28"/>
          <w:szCs w:val="28"/>
        </w:rPr>
        <w:t>от ______________ № ________</w:t>
      </w:r>
    </w:p>
    <w:p w:rsidR="00FD4FCF" w:rsidRPr="00FD4FCF" w:rsidRDefault="00FD4FCF" w:rsidP="00FD4FCF">
      <w:pPr>
        <w:spacing w:after="0" w:line="240" w:lineRule="auto"/>
        <w:ind w:firstLine="709"/>
        <w:jc w:val="center"/>
        <w:rPr>
          <w:rFonts w:ascii="Times New Roman" w:hAnsi="Times New Roman" w:cs="Times New Roman"/>
          <w:sz w:val="28"/>
          <w:szCs w:val="28"/>
        </w:rPr>
      </w:pPr>
    </w:p>
    <w:p w:rsidR="00FD4FCF" w:rsidRPr="00FD4FCF" w:rsidRDefault="00FD4FCF" w:rsidP="00FD4FCF">
      <w:pPr>
        <w:spacing w:after="0" w:line="240" w:lineRule="auto"/>
        <w:ind w:left="5103"/>
        <w:rPr>
          <w:rFonts w:ascii="Times New Roman" w:hAnsi="Times New Roman" w:cs="Times New Roman"/>
          <w:position w:val="6"/>
          <w:sz w:val="28"/>
          <w:szCs w:val="28"/>
        </w:rPr>
      </w:pPr>
      <w:r w:rsidRPr="00FD4FCF">
        <w:rPr>
          <w:rFonts w:ascii="Times New Roman" w:hAnsi="Times New Roman" w:cs="Times New Roman"/>
          <w:position w:val="6"/>
          <w:sz w:val="28"/>
          <w:szCs w:val="28"/>
        </w:rPr>
        <w:t xml:space="preserve">«ПРИЛОЖЕНИЕ </w:t>
      </w:r>
    </w:p>
    <w:p w:rsidR="00FD4FCF" w:rsidRPr="00FD4FCF" w:rsidRDefault="00FD4FCF" w:rsidP="00FD4FCF">
      <w:pPr>
        <w:spacing w:after="0" w:line="240" w:lineRule="auto"/>
        <w:ind w:left="5103"/>
        <w:rPr>
          <w:rFonts w:ascii="Times New Roman" w:hAnsi="Times New Roman" w:cs="Times New Roman"/>
          <w:position w:val="6"/>
          <w:sz w:val="28"/>
          <w:szCs w:val="28"/>
        </w:rPr>
      </w:pPr>
      <w:r w:rsidRPr="00FD4FCF">
        <w:rPr>
          <w:rFonts w:ascii="Times New Roman" w:hAnsi="Times New Roman" w:cs="Times New Roman"/>
          <w:position w:val="6"/>
          <w:sz w:val="28"/>
          <w:szCs w:val="28"/>
        </w:rPr>
        <w:t xml:space="preserve">                                                       УТВЕРЖДЕНЫ </w:t>
      </w:r>
    </w:p>
    <w:p w:rsidR="00FD4FCF" w:rsidRPr="00FD4FCF" w:rsidRDefault="00FD4FCF" w:rsidP="00FD4FCF">
      <w:pPr>
        <w:spacing w:after="0" w:line="240" w:lineRule="auto"/>
        <w:ind w:left="5103"/>
        <w:rPr>
          <w:rFonts w:ascii="Times New Roman" w:hAnsi="Times New Roman" w:cs="Times New Roman"/>
          <w:sz w:val="28"/>
          <w:szCs w:val="28"/>
        </w:rPr>
      </w:pPr>
      <w:r w:rsidRPr="00FD4FCF">
        <w:rPr>
          <w:rFonts w:ascii="Times New Roman" w:hAnsi="Times New Roman" w:cs="Times New Roman"/>
          <w:sz w:val="28"/>
          <w:szCs w:val="28"/>
        </w:rPr>
        <w:t xml:space="preserve">решением Совета </w:t>
      </w:r>
    </w:p>
    <w:p w:rsidR="00FD4FCF" w:rsidRPr="00FD4FCF" w:rsidRDefault="00FD4FCF" w:rsidP="00FD4FCF">
      <w:pPr>
        <w:spacing w:after="0" w:line="240" w:lineRule="auto"/>
        <w:ind w:left="5103"/>
        <w:rPr>
          <w:rFonts w:ascii="Times New Roman" w:hAnsi="Times New Roman" w:cs="Times New Roman"/>
          <w:position w:val="6"/>
          <w:sz w:val="28"/>
          <w:szCs w:val="28"/>
        </w:rPr>
      </w:pPr>
      <w:r w:rsidRPr="00FD4FCF">
        <w:rPr>
          <w:rFonts w:ascii="Times New Roman" w:hAnsi="Times New Roman" w:cs="Times New Roman"/>
          <w:position w:val="6"/>
          <w:sz w:val="28"/>
          <w:szCs w:val="28"/>
        </w:rPr>
        <w:t xml:space="preserve">Дербентского сельского поселения </w:t>
      </w:r>
    </w:p>
    <w:p w:rsidR="00FD4FCF" w:rsidRPr="00FD4FCF" w:rsidRDefault="00FD4FCF" w:rsidP="00FD4FCF">
      <w:pPr>
        <w:spacing w:after="0" w:line="240" w:lineRule="auto"/>
        <w:ind w:left="5103"/>
        <w:rPr>
          <w:rFonts w:ascii="Times New Roman" w:hAnsi="Times New Roman" w:cs="Times New Roman"/>
          <w:position w:val="6"/>
          <w:sz w:val="28"/>
          <w:szCs w:val="28"/>
        </w:rPr>
      </w:pPr>
      <w:r w:rsidRPr="00FD4FCF">
        <w:rPr>
          <w:rFonts w:ascii="Times New Roman" w:hAnsi="Times New Roman" w:cs="Times New Roman"/>
          <w:position w:val="6"/>
          <w:sz w:val="28"/>
          <w:szCs w:val="28"/>
        </w:rPr>
        <w:t>Тимашевского района</w:t>
      </w:r>
    </w:p>
    <w:p w:rsidR="00FD4FCF" w:rsidRPr="00FD4FCF" w:rsidRDefault="00FD4FCF" w:rsidP="00FD4FCF">
      <w:pPr>
        <w:spacing w:after="0" w:line="240" w:lineRule="auto"/>
        <w:ind w:left="5103"/>
        <w:rPr>
          <w:rFonts w:ascii="Times New Roman" w:hAnsi="Times New Roman" w:cs="Times New Roman"/>
          <w:position w:val="6"/>
          <w:sz w:val="28"/>
          <w:szCs w:val="28"/>
        </w:rPr>
      </w:pPr>
      <w:r w:rsidRPr="00FD4FCF">
        <w:rPr>
          <w:rFonts w:ascii="Times New Roman" w:hAnsi="Times New Roman" w:cs="Times New Roman"/>
          <w:position w:val="6"/>
          <w:sz w:val="28"/>
          <w:szCs w:val="28"/>
        </w:rPr>
        <w:t xml:space="preserve">от </w:t>
      </w:r>
      <w:r w:rsidR="00CF0AB7">
        <w:rPr>
          <w:rFonts w:ascii="Times New Roman" w:hAnsi="Times New Roman" w:cs="Times New Roman"/>
          <w:position w:val="6"/>
          <w:sz w:val="28"/>
          <w:szCs w:val="28"/>
        </w:rPr>
        <w:t xml:space="preserve">19.06.2012 </w:t>
      </w:r>
      <w:r w:rsidRPr="00FD4FCF">
        <w:rPr>
          <w:rFonts w:ascii="Times New Roman" w:hAnsi="Times New Roman" w:cs="Times New Roman"/>
          <w:position w:val="6"/>
          <w:sz w:val="28"/>
          <w:szCs w:val="28"/>
        </w:rPr>
        <w:t xml:space="preserve"> № </w:t>
      </w:r>
      <w:r w:rsidR="00CF0AB7">
        <w:rPr>
          <w:rFonts w:ascii="Times New Roman" w:hAnsi="Times New Roman" w:cs="Times New Roman"/>
          <w:position w:val="6"/>
          <w:sz w:val="28"/>
          <w:szCs w:val="28"/>
        </w:rPr>
        <w:t>121</w:t>
      </w:r>
    </w:p>
    <w:p w:rsidR="00FD4FCF" w:rsidRPr="00FD4FCF" w:rsidRDefault="00FD4FCF" w:rsidP="00FD4FCF">
      <w:pPr>
        <w:spacing w:after="0" w:line="240" w:lineRule="auto"/>
        <w:ind w:left="5103"/>
        <w:rPr>
          <w:rFonts w:ascii="Times New Roman" w:hAnsi="Times New Roman" w:cs="Times New Roman"/>
          <w:position w:val="6"/>
          <w:sz w:val="28"/>
          <w:szCs w:val="28"/>
        </w:rPr>
      </w:pPr>
      <w:r w:rsidRPr="00FD4FCF">
        <w:rPr>
          <w:rFonts w:ascii="Times New Roman" w:hAnsi="Times New Roman" w:cs="Times New Roman"/>
          <w:position w:val="6"/>
          <w:sz w:val="28"/>
          <w:szCs w:val="28"/>
        </w:rPr>
        <w:t xml:space="preserve">(в редакции решения Совета  Дербентского сельского поселения </w:t>
      </w:r>
    </w:p>
    <w:p w:rsidR="00FD4FCF" w:rsidRPr="00FD4FCF" w:rsidRDefault="00FD4FCF" w:rsidP="00FD4FCF">
      <w:pPr>
        <w:spacing w:after="0" w:line="240" w:lineRule="auto"/>
        <w:ind w:left="5103"/>
        <w:rPr>
          <w:rFonts w:ascii="Times New Roman" w:hAnsi="Times New Roman" w:cs="Times New Roman"/>
          <w:position w:val="6"/>
          <w:sz w:val="28"/>
          <w:szCs w:val="28"/>
        </w:rPr>
      </w:pPr>
      <w:r w:rsidRPr="00FD4FCF">
        <w:rPr>
          <w:rFonts w:ascii="Times New Roman" w:hAnsi="Times New Roman" w:cs="Times New Roman"/>
          <w:position w:val="6"/>
          <w:sz w:val="28"/>
          <w:szCs w:val="28"/>
        </w:rPr>
        <w:t>Тимашевского района</w:t>
      </w:r>
    </w:p>
    <w:p w:rsidR="00FD4FCF" w:rsidRPr="00FD4FCF" w:rsidRDefault="00FD4FCF" w:rsidP="00FD4FCF">
      <w:pPr>
        <w:spacing w:after="0" w:line="240" w:lineRule="auto"/>
        <w:ind w:left="5103"/>
        <w:rPr>
          <w:rFonts w:ascii="Times New Roman" w:hAnsi="Times New Roman" w:cs="Times New Roman"/>
          <w:position w:val="6"/>
          <w:sz w:val="28"/>
          <w:szCs w:val="28"/>
        </w:rPr>
      </w:pPr>
      <w:r w:rsidRPr="00FD4FCF">
        <w:rPr>
          <w:rFonts w:ascii="Times New Roman" w:hAnsi="Times New Roman" w:cs="Times New Roman"/>
          <w:position w:val="6"/>
          <w:sz w:val="28"/>
          <w:szCs w:val="28"/>
        </w:rPr>
        <w:t>от________________ №______</w:t>
      </w:r>
    </w:p>
    <w:p w:rsidR="00FD4FCF" w:rsidRPr="00FD4FCF" w:rsidRDefault="00FD4FCF" w:rsidP="00FD4FCF">
      <w:pPr>
        <w:spacing w:after="0" w:line="240" w:lineRule="auto"/>
        <w:ind w:firstLine="709"/>
        <w:jc w:val="center"/>
        <w:rPr>
          <w:rFonts w:ascii="Times New Roman" w:hAnsi="Times New Roman" w:cs="Times New Roman"/>
          <w:sz w:val="28"/>
          <w:szCs w:val="28"/>
        </w:rPr>
      </w:pPr>
    </w:p>
    <w:p w:rsidR="00FD4FCF" w:rsidRPr="00FD4FCF" w:rsidRDefault="00FD4FCF" w:rsidP="00FD4FCF">
      <w:pPr>
        <w:spacing w:after="0" w:line="240" w:lineRule="auto"/>
        <w:ind w:firstLine="709"/>
        <w:jc w:val="center"/>
        <w:rPr>
          <w:rFonts w:ascii="Times New Roman" w:hAnsi="Times New Roman" w:cs="Times New Roman"/>
          <w:sz w:val="28"/>
          <w:szCs w:val="28"/>
        </w:rPr>
      </w:pPr>
    </w:p>
    <w:p w:rsidR="00FD4FCF" w:rsidRPr="00FD4FCF" w:rsidRDefault="00FD4FCF" w:rsidP="00FD4FCF">
      <w:pPr>
        <w:spacing w:after="0" w:line="240" w:lineRule="auto"/>
        <w:ind w:firstLine="709"/>
        <w:jc w:val="center"/>
        <w:rPr>
          <w:rFonts w:ascii="Times New Roman" w:hAnsi="Times New Roman" w:cs="Times New Roman"/>
          <w:sz w:val="28"/>
          <w:szCs w:val="28"/>
        </w:rPr>
      </w:pPr>
    </w:p>
    <w:p w:rsidR="00FD4FCF" w:rsidRPr="00FD4FCF" w:rsidRDefault="00FD4FCF" w:rsidP="00CF0AB7">
      <w:pPr>
        <w:spacing w:after="0" w:line="240" w:lineRule="auto"/>
        <w:jc w:val="center"/>
        <w:rPr>
          <w:rFonts w:ascii="Times New Roman" w:hAnsi="Times New Roman" w:cs="Times New Roman"/>
          <w:b/>
          <w:sz w:val="28"/>
          <w:szCs w:val="28"/>
        </w:rPr>
      </w:pPr>
      <w:r w:rsidRPr="00FD4FCF">
        <w:rPr>
          <w:rFonts w:ascii="Times New Roman" w:hAnsi="Times New Roman" w:cs="Times New Roman"/>
          <w:b/>
          <w:sz w:val="28"/>
          <w:szCs w:val="28"/>
        </w:rPr>
        <w:t>ПРАВИЛА</w:t>
      </w:r>
    </w:p>
    <w:p w:rsidR="00FD4FCF" w:rsidRPr="00FD4FCF" w:rsidRDefault="00FD4FCF" w:rsidP="00CF0AB7">
      <w:pPr>
        <w:spacing w:after="0" w:line="240" w:lineRule="auto"/>
        <w:jc w:val="center"/>
        <w:rPr>
          <w:rFonts w:ascii="Times New Roman" w:hAnsi="Times New Roman" w:cs="Times New Roman"/>
          <w:b/>
          <w:sz w:val="28"/>
          <w:szCs w:val="28"/>
        </w:rPr>
      </w:pPr>
      <w:r w:rsidRPr="00FD4FCF">
        <w:rPr>
          <w:rFonts w:ascii="Times New Roman" w:hAnsi="Times New Roman" w:cs="Times New Roman"/>
          <w:b/>
          <w:sz w:val="28"/>
          <w:szCs w:val="28"/>
        </w:rPr>
        <w:t xml:space="preserve"> санитарного содержания, благоустройства и организации уборки территории Дербентского сельского поселения Тимашевского района</w:t>
      </w:r>
    </w:p>
    <w:p w:rsidR="00FD4FCF" w:rsidRPr="00FD4FCF" w:rsidRDefault="00FD4FCF" w:rsidP="00FD4FCF">
      <w:pPr>
        <w:spacing w:after="0" w:line="240" w:lineRule="auto"/>
        <w:ind w:firstLine="709"/>
        <w:jc w:val="center"/>
        <w:rPr>
          <w:rFonts w:ascii="Times New Roman" w:hAnsi="Times New Roman" w:cs="Times New Roman"/>
          <w:b/>
          <w:sz w:val="28"/>
          <w:szCs w:val="28"/>
        </w:rPr>
      </w:pPr>
    </w:p>
    <w:p w:rsidR="00FD4FCF" w:rsidRPr="00FD4FCF" w:rsidRDefault="00FD4FCF" w:rsidP="00FD4FCF">
      <w:pPr>
        <w:spacing w:after="0" w:line="240" w:lineRule="auto"/>
        <w:ind w:firstLine="709"/>
        <w:jc w:val="center"/>
        <w:rPr>
          <w:rFonts w:ascii="Times New Roman" w:hAnsi="Times New Roman" w:cs="Times New Roman"/>
          <w:b/>
          <w:sz w:val="28"/>
          <w:szCs w:val="28"/>
        </w:rPr>
      </w:pPr>
    </w:p>
    <w:p w:rsidR="00FD4FCF" w:rsidRPr="00FD4FCF" w:rsidRDefault="00FD4FCF" w:rsidP="00FD4FCF">
      <w:pPr>
        <w:spacing w:after="0" w:line="240" w:lineRule="auto"/>
        <w:ind w:firstLine="709"/>
        <w:jc w:val="center"/>
        <w:rPr>
          <w:rFonts w:ascii="Times New Roman" w:hAnsi="Times New Roman" w:cs="Times New Roman"/>
          <w:sz w:val="28"/>
          <w:szCs w:val="28"/>
        </w:rPr>
      </w:pPr>
      <w:r w:rsidRPr="00FD4FCF">
        <w:rPr>
          <w:rFonts w:ascii="Times New Roman" w:hAnsi="Times New Roman" w:cs="Times New Roman"/>
          <w:sz w:val="28"/>
          <w:szCs w:val="28"/>
        </w:rPr>
        <w:t>1. Общие положения</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 Правила благоустройства территории Дербентского сельского поселения Тимашевского района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30.03.1999 г. № 52-ФЗ «О санитарно-эпидемиологическом благополучии населения», от 10.01.2002 г. № 7-ФЗ «Об охране окружающей среды», от 24.06.1998 г. № 89-ФЗ «Об отходах производства и потребления», постановлением Правительства РФ от 10.02.1997 г. № 155 «Об утверждении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Дербентского сельского поселения Тимашевского района.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1.2. Правила регулируют общественные отношения, возникающие в процессе благоустройства территории поселения, в том числе вопросы уборки, очистки, озеленения территорий, сбора и вывоза отходов, содержания элементов внешнего благоустройства, инженерных сетей и сооружений и иные вопросы. Правила направлены на создание безопасной, удобной, экологически благоприятной и привлекательной городской среды, способствующей комплексному и устойчивому развитию Дербентского сельского поселения Тимашевского района. Вопросы, отнесенные законодательством, действующими нормами и правилами в области благоустройства к компетенции органов местного самоуправления, а также в случаях, предусмотренных настоящими Правилами, осуществляются администрацией Дербентского сельского поселения Тимашевского района (далее – администрация).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1.3. Правила действуют на всей территории Дербентского сельского поселения Тимашевского района и обязательны для исполнения всеми гражданами, проживающими на территории Дербентского сельского поселения Тимашевского района, индивидуальными предпринимателями и юридическими лицами независимо от организационно-правовых форм и форм собственности, осуществляющими свою деятельность на территории Дербентского сельского поселения Тимашевского района. </w:t>
      </w:r>
    </w:p>
    <w:p w:rsidR="00CF0AB7"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1.4. Участниками деятельности по благоустройству являются, в том числе: </w:t>
      </w:r>
    </w:p>
    <w:p w:rsidR="00CF0AB7"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представители органов местного самоуправления, осуществляющие организационные и контролирующие функции, обеспечивающие финансирование; </w:t>
      </w:r>
    </w:p>
    <w:p w:rsidR="00CF0AB7"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 </w:t>
      </w:r>
    </w:p>
    <w:p w:rsidR="00CF0AB7"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CF0AB7"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 </w:t>
      </w:r>
    </w:p>
    <w:p w:rsidR="00CF0AB7"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исполнители работ, в том числе строители, производители малых архитектурных форм и иные.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Участие жителей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4 настоящих правил. Форма участия определяется органом местного самоуправления в зависимости от особенностей проекта по благоустройству. </w:t>
      </w:r>
    </w:p>
    <w:p w:rsidR="00FD4FCF" w:rsidRPr="00FD4FCF" w:rsidRDefault="00FD4FCF" w:rsidP="00FD4FCF">
      <w:pPr>
        <w:spacing w:after="0" w:line="240" w:lineRule="auto"/>
        <w:jc w:val="both"/>
        <w:rPr>
          <w:rFonts w:ascii="Times New Roman" w:hAnsi="Times New Roman" w:cs="Times New Roman"/>
          <w:sz w:val="28"/>
          <w:szCs w:val="28"/>
        </w:rPr>
      </w:pPr>
      <w:r w:rsidRPr="00FD4FCF">
        <w:rPr>
          <w:rFonts w:ascii="Times New Roman" w:hAnsi="Times New Roman" w:cs="Times New Roman"/>
          <w:sz w:val="28"/>
          <w:szCs w:val="28"/>
        </w:rPr>
        <w:lastRenderedPageBreak/>
        <w:tab/>
        <w:t>1.5. Организация рациональной системы санитарной очистки территории Дербентского сельского поселения; сбора, временного хранения и регулярного вывоза промышленных отходов, твердых и жидких бытовых отходов; содержание домашних животных; отлова, подбора трупов бродячих животных (собак и кошек), а также благоустройство территорий поселения, должны соответствовать требованиям настоящих Правил.</w:t>
      </w:r>
    </w:p>
    <w:p w:rsidR="00FD4FCF" w:rsidRPr="00FD4FCF" w:rsidRDefault="00FD4FCF" w:rsidP="00FD4FCF">
      <w:pPr>
        <w:spacing w:after="0" w:line="240" w:lineRule="auto"/>
        <w:jc w:val="both"/>
        <w:rPr>
          <w:rFonts w:ascii="Times New Roman" w:hAnsi="Times New Roman" w:cs="Times New Roman"/>
          <w:sz w:val="28"/>
          <w:szCs w:val="28"/>
        </w:rPr>
      </w:pPr>
      <w:r w:rsidRPr="00FD4FCF">
        <w:rPr>
          <w:rFonts w:ascii="Times New Roman" w:hAnsi="Times New Roman" w:cs="Times New Roman"/>
          <w:sz w:val="28"/>
          <w:szCs w:val="28"/>
        </w:rPr>
        <w:tab/>
        <w:t>1.6. Настоящие Правила могут быть дополнены и изменены по мере необходимости.</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Раздел 2. Основные понятия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 настоящих Правилах используются следующие основные термины и понятия: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комфортности условий проживания граждан и эстетического состояния территории.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2.2.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2.3.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2.5.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2.6. Контейнер  - стандартная, имеющая герметичную крышку емкость для сбора ТБО объемом 0,8-1 куб.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2.7. Вывоз ТБО (КГМ) - выгрузка ТБО из контейнеров (загрузка КГМ) в спецтранспорт, зачистка площадок для мусоросборников и подъездов к ним от </w:t>
      </w:r>
      <w:r w:rsidRPr="00FD4FCF">
        <w:rPr>
          <w:rFonts w:ascii="Times New Roman" w:hAnsi="Times New Roman" w:cs="Times New Roman"/>
          <w:sz w:val="28"/>
          <w:szCs w:val="28"/>
        </w:rPr>
        <w:lastRenderedPageBreak/>
        <w:t xml:space="preserve">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2.8. Контейнерная площадка – специально оборудованная площадка для сбора и временного хранения ТБО и КГМ с установкой необходимого количества контейнеров и бункеров - накопителей.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2.9. Уборка территории – вид деятельности, направленный на обеспечение физическими и юридическими лицами, независимо от их организационно-правовой формы, своевременной и качественной очистки и уборки принадлежащих им на праве собственности или ино</w:t>
      </w:r>
      <w:r w:rsidR="00277F35">
        <w:rPr>
          <w:rFonts w:ascii="Times New Roman" w:hAnsi="Times New Roman" w:cs="Times New Roman"/>
          <w:sz w:val="28"/>
          <w:szCs w:val="28"/>
        </w:rPr>
        <w:t>м вещном праве земельных участко</w:t>
      </w:r>
      <w:r w:rsidRPr="00FD4FCF">
        <w:rPr>
          <w:rFonts w:ascii="Times New Roman" w:hAnsi="Times New Roman" w:cs="Times New Roman"/>
          <w:sz w:val="28"/>
          <w:szCs w:val="28"/>
        </w:rPr>
        <w:t xml:space="preserve">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2.10. Договор на вывоз ТБО (КГМ) -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ТБО (КГМ). </w:t>
      </w:r>
      <w:r w:rsidRPr="00FD4FCF">
        <w:rPr>
          <w:rFonts w:ascii="Times New Roman" w:hAnsi="Times New Roman" w:cs="Times New Roman"/>
          <w:sz w:val="28"/>
          <w:szCs w:val="28"/>
        </w:rPr>
        <w:tab/>
        <w:t xml:space="preserve">2.11. График вывоза ТБО - составная часть договора на вывоз ТБО (КГМ) с указанием места (адреса), объема и времени вывоза.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2.12. Срыв графика вывоза ТБО – несоблюдение маршрутного графика сроком более суток.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2.13. Навал мусора - скопление твердых коммунальных отходов (ТБО) и крупногабаритного мусора (КГМ), возникшее в результате самовольного сброса, по объему, не превышающему одного куб. м. на площадке для мусоросборников или на любой другой, не предназначенной для сбора ТБО, территории.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2.14. Очаговый навал мусора – скопление отходов производства и потребления, возникшее в результате их самовольного (несанкционированного) сбора (размещения) или складирования, по объему до 30 кубических метров на территории площадью до 50 квадратных метров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2.15. Несанкционированная свалка мусора - самовольный Н(несанкционированный)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2.16.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Дербентского сельского поселения Тимашевского района.</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2.17.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2.18.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w:t>
      </w:r>
      <w:r w:rsidRPr="00FD4FCF">
        <w:rPr>
          <w:rFonts w:ascii="Times New Roman" w:hAnsi="Times New Roman" w:cs="Times New Roman"/>
          <w:sz w:val="28"/>
          <w:szCs w:val="28"/>
        </w:rPr>
        <w:lastRenderedPageBreak/>
        <w:t xml:space="preserve">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2.19.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ГАИ.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2.20. Сорная, карантинная растительность – травяная, кустарниковая растительность, произрастание которой создает засоренность земельных участков, мест общего пользования и которая в том числе может являться причиной отрицательного воздействия на здоровье и жизнь человека.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2.21. Домашние животные, живущие под присмотром (далее – домашние животные) – животные, исторически прирученные и разводимые человеком, находящиеся на содержании владельца в жилище или служебных помещениях. </w:t>
      </w:r>
      <w:r w:rsidRPr="00FD4FCF">
        <w:rPr>
          <w:rFonts w:ascii="Times New Roman" w:hAnsi="Times New Roman" w:cs="Times New Roman"/>
          <w:sz w:val="28"/>
          <w:szCs w:val="28"/>
        </w:rPr>
        <w:tab/>
        <w:t xml:space="preserve">2.22. Безнадзорное животное – домашнее животное, не находящееся на содержании владельца и живущее без присмотра.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2.23. Содержание домашнего животного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2.24. Порубочный билет – разрешительный документ, выданный специалистом администрации, уполномоченным постановлением администрации Дербентского сельского поселения Тимашевского района (уполномоченное лицо), дающий право на выполнение работ по вырубке, санитарной и формовочной обрезке зеленых насаждений или по их уничтожению.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2.25. Компенсационное озеленение – деятельность администрации Дербентского сельского поселения Тимашевского района по созданию зеленых насаждений взамен уничтоженных и их сохранению до полной приживаемости на территориях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2.26.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2.27. Городская среда — это совокупность природных, архитектурно-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2.28.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2.29.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2.30.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2.31. Критерии качества городской среды - количественные и поддающиеся измерению параметры качества городской среды.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2.32.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2.33.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2.34.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2.35.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 - 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w:t>
      </w:r>
      <w:r w:rsidRPr="00FD4FCF">
        <w:rPr>
          <w:rFonts w:ascii="Times New Roman" w:hAnsi="Times New Roman" w:cs="Times New Roman"/>
          <w:sz w:val="28"/>
          <w:szCs w:val="28"/>
        </w:rPr>
        <w:lastRenderedPageBreak/>
        <w:t xml:space="preserve">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2.36. Проезд - дорога, примыкающая к проезжим частям жилых и магистральных улиц, разворотным площадкам.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2.38.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2.39.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2.40.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2.41. Твердое покрытие - дорожное покрытие в составе дорожных одежд. </w:t>
      </w:r>
      <w:r w:rsidRPr="00FD4FCF">
        <w:rPr>
          <w:rFonts w:ascii="Times New Roman" w:hAnsi="Times New Roman" w:cs="Times New Roman"/>
          <w:sz w:val="28"/>
          <w:szCs w:val="28"/>
        </w:rPr>
        <w:tab/>
        <w:t xml:space="preserve">2.42.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2.43.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2.44.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 При одностороннем расположении домов по улице в пределы прилегающей территории включается и противоположная обочина проезжей части.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2.45.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w:t>
      </w:r>
      <w:r w:rsidRPr="00FD4FCF">
        <w:rPr>
          <w:rFonts w:ascii="Times New Roman" w:hAnsi="Times New Roman" w:cs="Times New Roman"/>
          <w:sz w:val="28"/>
          <w:szCs w:val="28"/>
        </w:rPr>
        <w:lastRenderedPageBreak/>
        <w:t xml:space="preserve">используемые как составные части благоустройства, а также система организации субъектов городской среды.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Раздел 3. Общие принципы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3.1. Деятельность по благоустройству включает в себя: -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 - особые требования к доступности городской среды для маломобильных групп населения; - разработку проектной документации и выполнение мероприятий по благоустройству; - содержание и эксплуатацию объектов благоустройства. - контроль за соблюдением правил благоустройства; - порядок и механизмы общественного участия в процессе благоустройства.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3.3.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программы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3.4.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3.5. В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населенных пунктов,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3.6.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3.6.1. Принцип функционального разнообразия - насыщенность территории муниципального образования разнообразными социальными и коммерческими сервисами.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3.6.4.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3.6.5.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w:t>
      </w:r>
      <w:r w:rsidR="00277F35">
        <w:rPr>
          <w:rFonts w:ascii="Times New Roman" w:hAnsi="Times New Roman" w:cs="Times New Roman"/>
          <w:sz w:val="28"/>
          <w:szCs w:val="28"/>
        </w:rPr>
        <w:t>иродной среды должны иметь четко</w:t>
      </w:r>
      <w:r w:rsidRPr="00FD4FCF">
        <w:rPr>
          <w:rFonts w:ascii="Times New Roman" w:hAnsi="Times New Roman" w:cs="Times New Roman"/>
          <w:sz w:val="28"/>
          <w:szCs w:val="28"/>
        </w:rPr>
        <w:t xml:space="preserve">е функциональное назначение в структуре общественных либо приватных пространств.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Раздел 4. Порядок и механизмы общественного участия в процессе благоустройства территории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4.1. Общественное участие в процессе благоустройства территории Дербентского сельского поселения Тимашевского района (далее - поселения) подразумевает вовлеченность в принятие решений и реализацию проектов, реальный учет мнения всех жителей поселения, что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4.3. Общественное участие в благоустройстве территории поселения может проводиться в форме: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4.3.1. Общественного обсуждения проекта муниципальных программ развития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4.3.2. Направления предложений по благоустройству территории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4.3.3. Проведения публичных (общественных) слушаний;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4.3.4. Другими установленными законом способами.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4.4. Общественное обсуждение – это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4.5.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4.6. Принципы организации общественного участия.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4.6.1. Открытое обсуждение проектов благоустройства территорий и проектов муниципальных программ развития территории поселения организовывается на этапе формулирования задач проекта.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4.6.2. Все решения, касающиеся благоустройства и развития территорий, принимаются публично, открыто и гласно, с учетом мнения жителей поселения либо жителей соответствующих территорий (в случае обсуждения вопросов благоустройства дворовых территорий). Участники общественного обсуждения вправе свободно выражать свое мнение и вносить предложения по вопросам, вынесенным на общественное обсуждение.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4.6.3.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поселения на официальном сайте администрации Дербентского сельского поселения Тимашевского района в информационно-телекоммуникационной сети Интернет (далее - сеть Интернет), а также в СМИ публикуется информация о проекте муниципальной программы, муниципального акта либо другого документа, выносимого на общественное обсуждение; информация о сроках общественного обсуждения; о сроках принятия предложений и способах их предоставления другая необходимая информация.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4.6.4. Информирование также может осуществляться посредством: -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(знаковые места и площадки), в холлах значимых и социальных инфраструктурных объектах (поликлиника, ДК, библиотеки и т.д.) - индивидуальных приглашений участников встречи лично, по электронной почте или по телефону; - использованием интернет сетей, социальных сетей.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4.7. Общественный контроль.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Дербентского сельского поселения Тимашевского района и (или) на интерактивный портал в сети Интернет.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4.8.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осуществляется с учетом интересов лиц, осуществляющих </w:t>
      </w:r>
      <w:r w:rsidRPr="00FD4FCF">
        <w:rPr>
          <w:rFonts w:ascii="Times New Roman" w:hAnsi="Times New Roman" w:cs="Times New Roman"/>
          <w:sz w:val="28"/>
          <w:szCs w:val="28"/>
        </w:rPr>
        <w:lastRenderedPageBreak/>
        <w:t xml:space="preserve">предпринимательскую деятельность, в том числе с привлечением их к участию. </w:t>
      </w:r>
      <w:r w:rsidRPr="00FD4FCF">
        <w:rPr>
          <w:rFonts w:ascii="Times New Roman" w:hAnsi="Times New Roman" w:cs="Times New Roman"/>
          <w:sz w:val="28"/>
          <w:szCs w:val="28"/>
        </w:rPr>
        <w:tab/>
        <w:t xml:space="preserve">4.9. Участие лиц, осуществляющих предпринимательскую деятельность, в реализации комплексных проектов благоустройства заключается: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а) в создании и предоставлении разного рода услуг и сервисов для посетителей общественных пространств;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 в строительстве, реконструкции, реставрации объектов недвижимости; </w:t>
      </w:r>
      <w:r w:rsidRPr="00FD4FCF">
        <w:rPr>
          <w:rFonts w:ascii="Times New Roman" w:hAnsi="Times New Roman" w:cs="Times New Roman"/>
          <w:sz w:val="28"/>
          <w:szCs w:val="28"/>
        </w:rPr>
        <w:tab/>
        <w:t xml:space="preserve">г) в производстве или размещении элементов благоустройства;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е) в организации мероприятий, обеспечивающих приток посетителей на создаваемые общественные пространства;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з) в иных формах.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Раздел 5. Элементы благоустройства территории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 Элементы инженерной подготовки и защиты территории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5.1.3.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w:t>
      </w:r>
      <w:r w:rsidRPr="00FD4FCF">
        <w:rPr>
          <w:rFonts w:ascii="Times New Roman" w:hAnsi="Times New Roman" w:cs="Times New Roman"/>
          <w:sz w:val="28"/>
          <w:szCs w:val="28"/>
        </w:rPr>
        <w:lastRenderedPageBreak/>
        <w:t xml:space="preserve">При проведении подсыпки грунта на территории необходимо использовать только минеральные грунты и верхние плодородные слои почвы.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5.1.4. При проектировании стока поверхностных вод необходимо руководствоваться СНиП 2.04.03.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w:t>
      </w:r>
      <w:r w:rsidR="00277F35">
        <w:rPr>
          <w:rFonts w:ascii="Times New Roman" w:hAnsi="Times New Roman" w:cs="Times New Roman"/>
          <w:sz w:val="28"/>
          <w:szCs w:val="28"/>
        </w:rPr>
        <w:t>тко</w:t>
      </w:r>
      <w:r w:rsidRPr="00FD4FCF">
        <w:rPr>
          <w:rFonts w:ascii="Times New Roman" w:hAnsi="Times New Roman" w:cs="Times New Roman"/>
          <w:sz w:val="28"/>
          <w:szCs w:val="28"/>
        </w:rPr>
        <w:t xml:space="preserve">в, кюветов, быстротоков, дождеприемных колодцев.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5.1.5.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w:t>
      </w:r>
      <w:r w:rsidR="00277F35">
        <w:rPr>
          <w:rFonts w:ascii="Times New Roman" w:hAnsi="Times New Roman" w:cs="Times New Roman"/>
          <w:sz w:val="28"/>
          <w:szCs w:val="28"/>
        </w:rPr>
        <w:t>), угол отко</w:t>
      </w:r>
      <w:r w:rsidRPr="00FD4FCF">
        <w:rPr>
          <w:rFonts w:ascii="Times New Roman" w:hAnsi="Times New Roman" w:cs="Times New Roman"/>
          <w:sz w:val="28"/>
          <w:szCs w:val="28"/>
        </w:rPr>
        <w:t xml:space="preserve">сов кюветов необходимо принимать в зависимости от видов грунтов.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5.1.6. Минимальные и максимальные уклоны назначаются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должно быть обеспечено устройство быстротоков (ступенчатых перепадов).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5.2. Озеленение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5.2.3. 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5.3. Сопряжения поверхностей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5.3.1. К элементам сопряжения поверхностей обычно относят пандусы, ступени, лестницы.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5.3.2. 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w:t>
      </w:r>
      <w:r w:rsidRPr="00FD4FCF">
        <w:rPr>
          <w:rFonts w:ascii="Times New Roman" w:hAnsi="Times New Roman" w:cs="Times New Roman"/>
          <w:sz w:val="28"/>
          <w:szCs w:val="28"/>
        </w:rPr>
        <w:lastRenderedPageBreak/>
        <w:t xml:space="preserve">лестницы необходимо предусматривать при уклонах более 50 промилле, обязательно сопровождая их пандусом.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5.3.3. При проектировании открытых лестниц на перепадах рельефа высоту ступеней назначают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должны быть установлены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5.3.4. Пандус должен выполняться из нескользкого материала с шероховатой текстурой поверхности без горизонтальных канавок, конструкция должна предусматривать ограждающий бортик высотой не менее 75 мм и поручни.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5.3.5.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должны быть спроектированы дренажные устройства. Горизонтальные участки пути в начале и конце пандуса выполняются отличающимися от окружающих поверхностей текстурой и цветом.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5.3.6. По обеим сторонам лестницы или пандуса должны быть предусмотрены поручни на высоте 800 - 920 мм круглого или прямоугольного сечения, удобного для охвата рукой и отстоящего от стены на 40 мм. При ширине лестниц 2,5 м и более должны быть предусмотрены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должны быть предусмотрены конструкции поручней, исключающие соприкосновение руки с металлом.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5.4. Ограждения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5.4.1. В целях благоустройства на территории муниципального образования предусматриваются применение различных видов ограждений, которые различаются: по назначению (декоративные, защитные, их сочетание), высоте (низкие – 0,3–1,0 м, средние – 1,1–2,0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5.4.2.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Проектирование ограждений производится в зависимости от их местоположения и назначения согласно ГОСТам, СНиП III-10-75 «Благоустройство территорий», каталогам </w:t>
      </w:r>
      <w:r w:rsidRPr="00FD4FCF">
        <w:rPr>
          <w:rFonts w:ascii="Times New Roman" w:hAnsi="Times New Roman" w:cs="Times New Roman"/>
          <w:sz w:val="28"/>
          <w:szCs w:val="28"/>
        </w:rPr>
        <w:lastRenderedPageBreak/>
        <w:t xml:space="preserve">сертифицированных изделий, проектам индивидуального проектирования. Ограждения должны проектироваться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5.4.3. Высота ограждений в селитебной зоне должна быть не более 2 метров.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На территориях общественного, жилого, рекреационного назначения не допускается проектирование глухих и железобетонных ограждений. Могут применяться декоративные металлические ограждения. Применение кирпичной кладки допускается для отдельных элементов ограждений - опорных столбов, цокольной части, входов и въездов. Подземные части оград необходимо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5.4.4. Во всех случаях запрещается предусматривать ограждения: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т.п.);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территорий общего имущества многоквартирного дома, расположенных в жилой застройке;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территорий, резервируемых для последующего расширения предприятий; </w:t>
      </w:r>
      <w:r w:rsidRPr="00FD4FCF">
        <w:rPr>
          <w:rFonts w:ascii="Times New Roman" w:hAnsi="Times New Roman" w:cs="Times New Roman"/>
          <w:sz w:val="28"/>
          <w:szCs w:val="28"/>
        </w:rPr>
        <w:tab/>
        <w:t xml:space="preserve">зданий распределительных устройств и подстанций;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сооружений коммунального назначения (полей фильтрации, орошения и т.п.);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складов малоценного сырья и материалов;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жилых многоквартирных зданий;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магазинов, универмагов и других торговых предприятий;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столовых, кафе и других предприятий общественного питания;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предприятий бытового обслуживания населения;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поликлиник, диспансеров и других лечебных учреждений, не имеющих стационаров;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отдельных спортивных зданий (спортивных залов, крытых плавательных бассейнов и т.п.);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зданий управления; клубов, кинотеатров и других зрелищных зданий.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5.4.5. Ограждение территорий памятников историко-культурного наследия выполняется в соответствии с регламентами, установленными для данных территорий.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5.4.6. Должно предусматриваться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размещаться на территории газона с отступом от границы примыкания порядка 0,2-0,3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5.4.7.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предусматриваться защитные приствольные ограждения высотой 0,9 м и более, диаметром 0,8 м и более в зависимости от возраста, породы дерева и прочих характеристик.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5.5. Малые архитектурные формы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5.5.1.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коммунально-бытовое и техническое оборудование на территории муниципального образования.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Устройства для оформления озеленения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5.5.2. Для оформления мобильного и вертикального озеленения необходимо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Уличное коммунально-бытовое оборудование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5.5.3.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должны являться: экологичность, безопасность (отсутствие острых углов), удобство в пользовании, легкость очистки, привлекательный внешний вид.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5.5.3.1. Для сбора бытового мусора на улицах, площадях, объектах рекреации должны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малые контейнеры 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Кроме того, урны должны быть установлены на остановках общественного транспорта. Во всех случаях должна быть предусмотрена расстановка, не мешающая передвижению пешеходов, проезду инвалидных и детских колясок.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Уличное техническое оборудование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5.5.4. К уличному техническому оборудованию относятся: укрытия таксофонов, почтовые ящики и др., торговые палатки, элементы инженерного оборудования (подъемные площадки для инвалидных колясок, смотровые люки, вентиляционные шахты подземных коммуникаций, шкафы телефонной связи и т.п.).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5.5.4.1. Установка уличного технического оборудования должна обеспечивать удобный подход к оборудованию и соответствовать разделу 3 СНиП 35-01.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5.5.4.2. При установке таксофонов на территориях общественного, жилого, рекреационного назначения должно быть предусмотрено их электроосвещение. Места размещения таксофонов должны проектироваться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5.5.5. Должно выполняться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т.ч. уличных переходов), должны быть спроектированы,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вентиляционные шахты оборудовать решетками.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5.6. Игровое и спортивное оборудование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5.6.1.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w:t>
      </w:r>
      <w:r w:rsidR="00277F35">
        <w:rPr>
          <w:rFonts w:ascii="Times New Roman" w:hAnsi="Times New Roman" w:cs="Times New Roman"/>
          <w:sz w:val="28"/>
          <w:szCs w:val="28"/>
        </w:rPr>
        <w:t>орудования для детей и подростко</w:t>
      </w:r>
      <w:r w:rsidRPr="00FD4FCF">
        <w:rPr>
          <w:rFonts w:ascii="Times New Roman" w:hAnsi="Times New Roman" w:cs="Times New Roman"/>
          <w:sz w:val="28"/>
          <w:szCs w:val="28"/>
        </w:rPr>
        <w:t xml:space="preserve">в </w:t>
      </w:r>
      <w:r w:rsidRPr="00FD4FCF">
        <w:rPr>
          <w:rFonts w:ascii="Times New Roman" w:hAnsi="Times New Roman" w:cs="Times New Roman"/>
          <w:sz w:val="28"/>
          <w:szCs w:val="28"/>
        </w:rPr>
        <w:lastRenderedPageBreak/>
        <w:t xml:space="preserve">должно быть обеспечено соответствие оборудования анатомо-физиологическим особенностям разных возрастных групп.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Игровое оборудование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5.6.3. Предусматриваются следующие требования к материалу игрового оборудования и условиям его обработки: - деревянное оборудование, выполненное из твердых пород</w:t>
      </w:r>
      <w:r w:rsidR="00277F35">
        <w:rPr>
          <w:rFonts w:ascii="Times New Roman" w:hAnsi="Times New Roman" w:cs="Times New Roman"/>
          <w:sz w:val="28"/>
          <w:szCs w:val="28"/>
        </w:rPr>
        <w:t xml:space="preserve"> дерева со специальной обработко</w:t>
      </w:r>
      <w:r w:rsidRPr="00FD4FCF">
        <w:rPr>
          <w:rFonts w:ascii="Times New Roman" w:hAnsi="Times New Roman" w:cs="Times New Roman"/>
          <w:sz w:val="28"/>
          <w:szCs w:val="28"/>
        </w:rPr>
        <w:t xml:space="preserve">й, предотвращающей гниение, усыхание, возгорание, сколы; отполированное, острые углы закруглены; - металл должен применяется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может быть применен металлопластик (не травмирует, не ржавеет, морозоустойчив); -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 -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5.6.4. В требованиях к конструкциям игрового оборудования должны быть исключены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5.6.5. При размещении игрового оборудования на детских игровых площадках должны соблюдаться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твердых видов покрытия, а также веток, стволов, корней деревьев.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Спортивное оборудование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5.6.6.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 Освещение и осветительное оборудование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5.7.1. В муниципальном образовании предусматривается функциональное освещение с целью решения утилитарных, светопланировочных и </w:t>
      </w:r>
      <w:r w:rsidRPr="00FD4FCF">
        <w:rPr>
          <w:rFonts w:ascii="Times New Roman" w:hAnsi="Times New Roman" w:cs="Times New Roman"/>
          <w:sz w:val="28"/>
          <w:szCs w:val="28"/>
        </w:rPr>
        <w:lastRenderedPageBreak/>
        <w:t xml:space="preserve">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5.7.2. При проектировании каждой из трех основных групп осветительных установок (функционального, архитектурного освещения, световой информации) должны быть обеспечены: -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 экономичность и энергоэффективность применяемых установок, рациональное распределение и использование электроэнергии; - эстетика элементов осветительных установок, их дизайн, качество материалов и изделий с учетом восприятия в дневное и ночное время; - удобство обслуживания и управления при разных режимах работы установок.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Функциональное освещение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5.7.3.1. В обычных установках светильники рекомендуется располагать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5.7.3.2. В высокомачтовых установках осветительные приборы (прожекторы или светильники) должны располагаться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 </w:t>
      </w:r>
      <w:r w:rsidRPr="00FD4FCF">
        <w:rPr>
          <w:rFonts w:ascii="Times New Roman" w:hAnsi="Times New Roman" w:cs="Times New Roman"/>
          <w:sz w:val="28"/>
          <w:szCs w:val="28"/>
        </w:rPr>
        <w:tab/>
        <w:t xml:space="preserve">5.7.3.3.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должно обосновать технико-экономическими и (или) художественными аргументами.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5.7.3.5. Светильники, встроенные в ступени, подпорные стенки, ограждения, цоколи зданий и сооружений, МАФ, должны использовать для освещения пешеходных зон территорий общественного назначения.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Источники света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5.7.4. В стационарных установках ФО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w:t>
      </w:r>
      <w:r w:rsidRPr="00FD4FCF">
        <w:rPr>
          <w:rFonts w:ascii="Times New Roman" w:hAnsi="Times New Roman" w:cs="Times New Roman"/>
          <w:sz w:val="28"/>
          <w:szCs w:val="28"/>
        </w:rPr>
        <w:lastRenderedPageBreak/>
        <w:t xml:space="preserve">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5.7.5. Источники света в установках ФО должны выбираться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5.7.6. В установках АО и СИ должны использоваться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Освещение транспортных и пешеходных зон.</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5.7.7. В установках ФО транспортных и пешеходных зон должны применяться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(устанавливается на озелененных территориях или на фоне освещенных фасадов зданий, сооружений, склонов рельефа).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5.7.8.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5.7.9. Выбор типа, расположения и способа установки светильников ФО транспортных и пешеходных зон должен осуществляться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5.7.10. Опоры уличных светильников для освещения проезжей части магистральных улиц (общегородских и районных) располагается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5.7.11.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Режимы работы осветительных установок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5.7.12. При проектировании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вечерний будничный режим, когда функционируют все стационарные установки ФО и СИ, за исключением систем праздничного освещения;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ночной дежурный режим, когда в установках ФО и СИ может отключаться часть осветительных приборов, допускаемая нормами освещенности и распоряжениями администрации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в часы суток и дни недели, определяемые администрацией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сезонный режим, предусматриваемый главным образом в рекреационных зонах для стационарных и временных установок ФО в определенные сроки (зимой, осенью).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5.7.13.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 </w:t>
      </w:r>
    </w:p>
    <w:p w:rsidR="00C33819"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установок СИ - по решению соответствующих ведомств или владельцев.</w:t>
      </w:r>
    </w:p>
    <w:p w:rsidR="00145EA3"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Pr>
          <w:rFonts w:ascii="Times New Roman" w:hAnsi="Times New Roman" w:cs="Times New Roman"/>
          <w:sz w:val="28"/>
          <w:szCs w:val="28"/>
        </w:rPr>
        <w:t>8</w:t>
      </w:r>
      <w:r w:rsidRPr="00C33819">
        <w:rPr>
          <w:rFonts w:ascii="Times New Roman" w:hAnsi="Times New Roman" w:cs="Times New Roman"/>
          <w:sz w:val="28"/>
          <w:szCs w:val="28"/>
        </w:rPr>
        <w:t xml:space="preserve">. </w:t>
      </w:r>
      <w:r w:rsidR="00145EA3" w:rsidRPr="00145EA3">
        <w:rPr>
          <w:rFonts w:ascii="Times New Roman" w:hAnsi="Times New Roman" w:cs="Times New Roman"/>
          <w:sz w:val="28"/>
          <w:szCs w:val="28"/>
        </w:rPr>
        <w:t>Правила оформления поселения и информации</w:t>
      </w:r>
    </w:p>
    <w:p w:rsidR="00C33819" w:rsidRPr="00C33819" w:rsidRDefault="00145EA3" w:rsidP="00C338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5.8.1.</w:t>
      </w:r>
      <w:r w:rsidR="00C33819" w:rsidRPr="00C33819">
        <w:rPr>
          <w:rFonts w:ascii="Times New Roman" w:hAnsi="Times New Roman" w:cs="Times New Roman"/>
          <w:sz w:val="28"/>
          <w:szCs w:val="28"/>
        </w:rPr>
        <w:t>Оформление и размещению вывесок, рекламы и витрин.</w:t>
      </w:r>
    </w:p>
    <w:p w:rsidR="00C33819" w:rsidRPr="00C33819"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Pr>
          <w:rFonts w:ascii="Times New Roman" w:hAnsi="Times New Roman" w:cs="Times New Roman"/>
          <w:sz w:val="28"/>
          <w:szCs w:val="28"/>
        </w:rPr>
        <w:t>8</w:t>
      </w:r>
      <w:r w:rsidRPr="00C33819">
        <w:rPr>
          <w:rFonts w:ascii="Times New Roman" w:hAnsi="Times New Roman" w:cs="Times New Roman"/>
          <w:sz w:val="28"/>
          <w:szCs w:val="28"/>
        </w:rPr>
        <w:t>.1.</w:t>
      </w:r>
      <w:r w:rsidR="00145EA3">
        <w:rPr>
          <w:rFonts w:ascii="Times New Roman" w:hAnsi="Times New Roman" w:cs="Times New Roman"/>
          <w:sz w:val="28"/>
          <w:szCs w:val="28"/>
        </w:rPr>
        <w:t>1</w:t>
      </w:r>
      <w:r w:rsidRPr="00C33819">
        <w:rPr>
          <w:rFonts w:ascii="Times New Roman" w:hAnsi="Times New Roman" w:cs="Times New Roman"/>
          <w:sz w:val="28"/>
          <w:szCs w:val="28"/>
        </w:rPr>
        <w:t xml:space="preserve"> Установка информационных конструкций (далее - вывесок), а также размещение иных графических элементов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w:t>
      </w:r>
      <w:bookmarkStart w:id="0" w:name="_GoBack"/>
      <w:r w:rsidRPr="00C33819">
        <w:rPr>
          <w:rFonts w:ascii="Times New Roman" w:hAnsi="Times New Roman" w:cs="Times New Roman"/>
          <w:sz w:val="28"/>
          <w:szCs w:val="28"/>
        </w:rPr>
        <w:t xml:space="preserve">муниципального образования </w:t>
      </w:r>
      <w:r w:rsidR="00DF1314">
        <w:rPr>
          <w:rFonts w:ascii="Times New Roman" w:hAnsi="Times New Roman" w:cs="Times New Roman"/>
          <w:sz w:val="28"/>
          <w:szCs w:val="28"/>
        </w:rPr>
        <w:t>Тимашевский</w:t>
      </w:r>
      <w:r w:rsidRPr="00C33819">
        <w:rPr>
          <w:rFonts w:ascii="Times New Roman" w:hAnsi="Times New Roman" w:cs="Times New Roman"/>
          <w:sz w:val="28"/>
          <w:szCs w:val="28"/>
        </w:rPr>
        <w:t xml:space="preserve"> район</w:t>
      </w:r>
      <w:bookmarkEnd w:id="0"/>
      <w:r w:rsidRPr="00C33819">
        <w:rPr>
          <w:rFonts w:ascii="Times New Roman" w:hAnsi="Times New Roman" w:cs="Times New Roman"/>
          <w:sz w:val="28"/>
          <w:szCs w:val="28"/>
        </w:rPr>
        <w:t>.</w:t>
      </w:r>
    </w:p>
    <w:p w:rsidR="00C33819" w:rsidRPr="00C33819" w:rsidRDefault="00C33819" w:rsidP="00C338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145EA3">
        <w:rPr>
          <w:rFonts w:ascii="Times New Roman" w:hAnsi="Times New Roman" w:cs="Times New Roman"/>
          <w:sz w:val="28"/>
          <w:szCs w:val="28"/>
        </w:rPr>
        <w:t>1.</w:t>
      </w:r>
      <w:r>
        <w:rPr>
          <w:rFonts w:ascii="Times New Roman" w:hAnsi="Times New Roman" w:cs="Times New Roman"/>
          <w:sz w:val="28"/>
          <w:szCs w:val="28"/>
        </w:rPr>
        <w:t>2</w:t>
      </w:r>
      <w:r w:rsidRPr="00C33819">
        <w:rPr>
          <w:rFonts w:ascii="Times New Roman" w:hAnsi="Times New Roman" w:cs="Times New Roman"/>
          <w:sz w:val="28"/>
          <w:szCs w:val="28"/>
        </w:rPr>
        <w:t>.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0D6E92"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Pr>
          <w:rFonts w:ascii="Times New Roman" w:hAnsi="Times New Roman" w:cs="Times New Roman"/>
          <w:sz w:val="28"/>
          <w:szCs w:val="28"/>
        </w:rPr>
        <w:t>8</w:t>
      </w:r>
      <w:r w:rsidRPr="00C33819">
        <w:rPr>
          <w:rFonts w:ascii="Times New Roman" w:hAnsi="Times New Roman" w:cs="Times New Roman"/>
          <w:sz w:val="28"/>
          <w:szCs w:val="28"/>
        </w:rPr>
        <w:t>.</w:t>
      </w:r>
      <w:r w:rsidR="00145EA3">
        <w:rPr>
          <w:rFonts w:ascii="Times New Roman" w:hAnsi="Times New Roman" w:cs="Times New Roman"/>
          <w:sz w:val="28"/>
          <w:szCs w:val="28"/>
        </w:rPr>
        <w:t>1.</w:t>
      </w:r>
      <w:r w:rsidRPr="00C33819">
        <w:rPr>
          <w:rFonts w:ascii="Times New Roman" w:hAnsi="Times New Roman" w:cs="Times New Roman"/>
          <w:sz w:val="28"/>
          <w:szCs w:val="28"/>
        </w:rPr>
        <w:t xml:space="preserve">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w:t>
      </w:r>
    </w:p>
    <w:p w:rsidR="00C33819" w:rsidRPr="00C33819"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 xml:space="preserve">Вывески с подложками не рекомендуется размещать на памятниках архитектуры и зданиях, год постройки которых 1953-й или более ранний. </w:t>
      </w:r>
      <w:r w:rsidR="000D6E92">
        <w:rPr>
          <w:rFonts w:ascii="Times New Roman" w:hAnsi="Times New Roman" w:cs="Times New Roman"/>
          <w:sz w:val="28"/>
          <w:szCs w:val="28"/>
        </w:rPr>
        <w:tab/>
      </w:r>
      <w:r w:rsidRPr="00C33819">
        <w:rPr>
          <w:rFonts w:ascii="Times New Roman" w:hAnsi="Times New Roman" w:cs="Times New Roman"/>
          <w:sz w:val="28"/>
          <w:szCs w:val="28"/>
        </w:rPr>
        <w:t>Рекламу рекомендуется размещать на глухих фасадах зданий (брандмауэрах) в количестве не более 4-х.</w:t>
      </w:r>
    </w:p>
    <w:p w:rsidR="00C33819" w:rsidRPr="00C33819"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lastRenderedPageBreak/>
        <w:t>5.</w:t>
      </w:r>
      <w:r>
        <w:rPr>
          <w:rFonts w:ascii="Times New Roman" w:hAnsi="Times New Roman" w:cs="Times New Roman"/>
          <w:sz w:val="28"/>
          <w:szCs w:val="28"/>
        </w:rPr>
        <w:t>8</w:t>
      </w:r>
      <w:r w:rsidRPr="00C33819">
        <w:rPr>
          <w:rFonts w:ascii="Times New Roman" w:hAnsi="Times New Roman" w:cs="Times New Roman"/>
          <w:sz w:val="28"/>
          <w:szCs w:val="28"/>
        </w:rPr>
        <w:t>.</w:t>
      </w:r>
      <w:r w:rsidR="00145EA3">
        <w:rPr>
          <w:rFonts w:ascii="Times New Roman" w:hAnsi="Times New Roman" w:cs="Times New Roman"/>
          <w:sz w:val="28"/>
          <w:szCs w:val="28"/>
        </w:rPr>
        <w:t>1.</w:t>
      </w:r>
      <w:r w:rsidRPr="00C33819">
        <w:rPr>
          <w:rFonts w:ascii="Times New Roman" w:hAnsi="Times New Roman" w:cs="Times New Roman"/>
          <w:sz w:val="28"/>
          <w:szCs w:val="28"/>
        </w:rPr>
        <w:t>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C33819" w:rsidRPr="00C33819"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Pr>
          <w:rFonts w:ascii="Times New Roman" w:hAnsi="Times New Roman" w:cs="Times New Roman"/>
          <w:sz w:val="28"/>
          <w:szCs w:val="28"/>
        </w:rPr>
        <w:t>8</w:t>
      </w:r>
      <w:r w:rsidRPr="00C33819">
        <w:rPr>
          <w:rFonts w:ascii="Times New Roman" w:hAnsi="Times New Roman" w:cs="Times New Roman"/>
          <w:sz w:val="28"/>
          <w:szCs w:val="28"/>
        </w:rPr>
        <w:t>.</w:t>
      </w:r>
      <w:r w:rsidR="00145EA3">
        <w:rPr>
          <w:rFonts w:ascii="Times New Roman" w:hAnsi="Times New Roman" w:cs="Times New Roman"/>
          <w:sz w:val="28"/>
          <w:szCs w:val="28"/>
        </w:rPr>
        <w:t>1.</w:t>
      </w:r>
      <w:r w:rsidRPr="00C33819">
        <w:rPr>
          <w:rFonts w:ascii="Times New Roman" w:hAnsi="Times New Roman" w:cs="Times New Roman"/>
          <w:sz w:val="28"/>
          <w:szCs w:val="28"/>
        </w:rPr>
        <w:t>5.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33819" w:rsidRPr="00C33819"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Pr>
          <w:rFonts w:ascii="Times New Roman" w:hAnsi="Times New Roman" w:cs="Times New Roman"/>
          <w:sz w:val="28"/>
          <w:szCs w:val="28"/>
        </w:rPr>
        <w:t>8</w:t>
      </w:r>
      <w:r w:rsidRPr="00C33819">
        <w:rPr>
          <w:rFonts w:ascii="Times New Roman" w:hAnsi="Times New Roman" w:cs="Times New Roman"/>
          <w:sz w:val="28"/>
          <w:szCs w:val="28"/>
        </w:rPr>
        <w:t>.</w:t>
      </w:r>
      <w:r w:rsidR="00145EA3">
        <w:rPr>
          <w:rFonts w:ascii="Times New Roman" w:hAnsi="Times New Roman" w:cs="Times New Roman"/>
          <w:sz w:val="28"/>
          <w:szCs w:val="28"/>
        </w:rPr>
        <w:t>1.</w:t>
      </w:r>
      <w:r w:rsidRPr="00C33819">
        <w:rPr>
          <w:rFonts w:ascii="Times New Roman" w:hAnsi="Times New Roman" w:cs="Times New Roman"/>
          <w:sz w:val="28"/>
          <w:szCs w:val="28"/>
        </w:rPr>
        <w:t>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33819" w:rsidRPr="00C33819"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Pr>
          <w:rFonts w:ascii="Times New Roman" w:hAnsi="Times New Roman" w:cs="Times New Roman"/>
          <w:sz w:val="28"/>
          <w:szCs w:val="28"/>
        </w:rPr>
        <w:t>8</w:t>
      </w:r>
      <w:r w:rsidRPr="00C33819">
        <w:rPr>
          <w:rFonts w:ascii="Times New Roman" w:hAnsi="Times New Roman" w:cs="Times New Roman"/>
          <w:sz w:val="28"/>
          <w:szCs w:val="28"/>
        </w:rPr>
        <w:t>.</w:t>
      </w:r>
      <w:r w:rsidR="00145EA3">
        <w:rPr>
          <w:rFonts w:ascii="Times New Roman" w:hAnsi="Times New Roman" w:cs="Times New Roman"/>
          <w:sz w:val="28"/>
          <w:szCs w:val="28"/>
        </w:rPr>
        <w:t>1.</w:t>
      </w:r>
      <w:r w:rsidRPr="00C33819">
        <w:rPr>
          <w:rFonts w:ascii="Times New Roman" w:hAnsi="Times New Roman" w:cs="Times New Roman"/>
          <w:sz w:val="28"/>
          <w:szCs w:val="28"/>
        </w:rPr>
        <w:t>7. Размещение и эксплуатация рекламных конструкций осуществляется в порядке, установленном решением Совета муниципального образования Тимашевский район.</w:t>
      </w:r>
    </w:p>
    <w:p w:rsidR="00C33819" w:rsidRPr="00C33819"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Pr>
          <w:rFonts w:ascii="Times New Roman" w:hAnsi="Times New Roman" w:cs="Times New Roman"/>
          <w:sz w:val="28"/>
          <w:szCs w:val="28"/>
        </w:rPr>
        <w:t>8</w:t>
      </w:r>
      <w:r w:rsidRPr="00C33819">
        <w:rPr>
          <w:rFonts w:ascii="Times New Roman" w:hAnsi="Times New Roman" w:cs="Times New Roman"/>
          <w:sz w:val="28"/>
          <w:szCs w:val="28"/>
        </w:rPr>
        <w:t>.</w:t>
      </w:r>
      <w:r w:rsidR="00145EA3">
        <w:rPr>
          <w:rFonts w:ascii="Times New Roman" w:hAnsi="Times New Roman" w:cs="Times New Roman"/>
          <w:sz w:val="28"/>
          <w:szCs w:val="28"/>
        </w:rPr>
        <w:t>1.</w:t>
      </w:r>
      <w:r w:rsidRPr="00C33819">
        <w:rPr>
          <w:rFonts w:ascii="Times New Roman" w:hAnsi="Times New Roman" w:cs="Times New Roman"/>
          <w:sz w:val="28"/>
          <w:szCs w:val="28"/>
        </w:rPr>
        <w:t>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C33819" w:rsidRPr="00C33819"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Pr>
          <w:rFonts w:ascii="Times New Roman" w:hAnsi="Times New Roman" w:cs="Times New Roman"/>
          <w:sz w:val="28"/>
          <w:szCs w:val="28"/>
        </w:rPr>
        <w:t>8</w:t>
      </w:r>
      <w:r w:rsidRPr="00C33819">
        <w:rPr>
          <w:rFonts w:ascii="Times New Roman" w:hAnsi="Times New Roman" w:cs="Times New Roman"/>
          <w:sz w:val="28"/>
          <w:szCs w:val="28"/>
        </w:rPr>
        <w:t>.</w:t>
      </w:r>
      <w:r w:rsidR="00145EA3">
        <w:rPr>
          <w:rFonts w:ascii="Times New Roman" w:hAnsi="Times New Roman" w:cs="Times New Roman"/>
          <w:sz w:val="28"/>
          <w:szCs w:val="28"/>
        </w:rPr>
        <w:t>1.</w:t>
      </w:r>
      <w:r w:rsidRPr="00C33819">
        <w:rPr>
          <w:rFonts w:ascii="Times New Roman" w:hAnsi="Times New Roman" w:cs="Times New Roman"/>
          <w:sz w:val="28"/>
          <w:szCs w:val="28"/>
        </w:rPr>
        <w:t>9.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C33819" w:rsidRPr="00C33819"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sidR="00145EA3">
        <w:rPr>
          <w:rFonts w:ascii="Times New Roman" w:hAnsi="Times New Roman" w:cs="Times New Roman"/>
          <w:sz w:val="28"/>
          <w:szCs w:val="28"/>
        </w:rPr>
        <w:t>8</w:t>
      </w:r>
      <w:r w:rsidRPr="00C33819">
        <w:rPr>
          <w:rFonts w:ascii="Times New Roman" w:hAnsi="Times New Roman" w:cs="Times New Roman"/>
          <w:sz w:val="28"/>
          <w:szCs w:val="28"/>
        </w:rPr>
        <w:t>.2. Рекомендации по организации навигации.</w:t>
      </w:r>
    </w:p>
    <w:p w:rsidR="00C33819" w:rsidRPr="00C33819"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sidR="00145EA3">
        <w:rPr>
          <w:rFonts w:ascii="Times New Roman" w:hAnsi="Times New Roman" w:cs="Times New Roman"/>
          <w:sz w:val="28"/>
          <w:szCs w:val="28"/>
        </w:rPr>
        <w:t>8</w:t>
      </w:r>
      <w:r w:rsidRPr="00C33819">
        <w:rPr>
          <w:rFonts w:ascii="Times New Roman" w:hAnsi="Times New Roman" w:cs="Times New Roman"/>
          <w:sz w:val="28"/>
          <w:szCs w:val="28"/>
        </w:rPr>
        <w:t>.2.1. Навигация размещается в удобных местах, не вызывая визуальный шум и не перекрывая архитектурные элементы зданий.</w:t>
      </w:r>
    </w:p>
    <w:p w:rsidR="00145EA3" w:rsidRDefault="00C33819" w:rsidP="00C33819">
      <w:pPr>
        <w:spacing w:after="0" w:line="240" w:lineRule="auto"/>
        <w:ind w:firstLine="709"/>
        <w:jc w:val="both"/>
        <w:rPr>
          <w:rFonts w:ascii="Times New Roman" w:hAnsi="Times New Roman" w:cs="Times New Roman"/>
          <w:sz w:val="28"/>
          <w:szCs w:val="28"/>
        </w:rPr>
      </w:pPr>
      <w:r w:rsidRPr="00C33819">
        <w:rPr>
          <w:rFonts w:ascii="Times New Roman" w:hAnsi="Times New Roman" w:cs="Times New Roman"/>
          <w:sz w:val="28"/>
          <w:szCs w:val="28"/>
        </w:rPr>
        <w:t>5.</w:t>
      </w:r>
      <w:r w:rsidR="00145EA3">
        <w:rPr>
          <w:rFonts w:ascii="Times New Roman" w:hAnsi="Times New Roman" w:cs="Times New Roman"/>
          <w:sz w:val="28"/>
          <w:szCs w:val="28"/>
        </w:rPr>
        <w:t>8</w:t>
      </w:r>
      <w:r w:rsidRPr="00C33819">
        <w:rPr>
          <w:rFonts w:ascii="Times New Roman" w:hAnsi="Times New Roman" w:cs="Times New Roman"/>
          <w:sz w:val="28"/>
          <w:szCs w:val="28"/>
        </w:rPr>
        <w:t>.</w:t>
      </w:r>
      <w:r w:rsidR="00145EA3">
        <w:rPr>
          <w:rFonts w:ascii="Times New Roman" w:hAnsi="Times New Roman" w:cs="Times New Roman"/>
          <w:sz w:val="28"/>
          <w:szCs w:val="28"/>
        </w:rPr>
        <w:t>2.2</w:t>
      </w:r>
      <w:r w:rsidRPr="00C33819">
        <w:rPr>
          <w:rFonts w:ascii="Times New Roman" w:hAnsi="Times New Roman" w:cs="Times New Roman"/>
          <w:sz w:val="28"/>
          <w:szCs w:val="28"/>
        </w:rPr>
        <w:t>. 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FD4FCF" w:rsidRPr="00FD4FCF" w:rsidRDefault="00FD4FCF" w:rsidP="00C33819">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5.8.</w:t>
      </w:r>
      <w:r w:rsidR="00145EA3">
        <w:rPr>
          <w:rFonts w:ascii="Times New Roman" w:hAnsi="Times New Roman" w:cs="Times New Roman"/>
          <w:sz w:val="28"/>
          <w:szCs w:val="28"/>
        </w:rPr>
        <w:t>3.</w:t>
      </w:r>
      <w:r w:rsidRPr="00FD4FCF">
        <w:rPr>
          <w:rFonts w:ascii="Times New Roman" w:hAnsi="Times New Roman" w:cs="Times New Roman"/>
          <w:sz w:val="28"/>
          <w:szCs w:val="28"/>
        </w:rPr>
        <w:t xml:space="preserve"> Рекламные конструкции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5.8.</w:t>
      </w:r>
      <w:r w:rsidR="00145EA3">
        <w:rPr>
          <w:rFonts w:ascii="Times New Roman" w:hAnsi="Times New Roman" w:cs="Times New Roman"/>
          <w:sz w:val="28"/>
          <w:szCs w:val="28"/>
        </w:rPr>
        <w:t>3.</w:t>
      </w:r>
      <w:r w:rsidRPr="00FD4FCF">
        <w:rPr>
          <w:rFonts w:ascii="Times New Roman" w:hAnsi="Times New Roman" w:cs="Times New Roman"/>
          <w:sz w:val="28"/>
          <w:szCs w:val="28"/>
        </w:rPr>
        <w:t xml:space="preserve">1. Размещение рекламных конструкций на территории Дербентского сельского поселения Тимашевского района должно производиться в соответствии с постановлением Госстандарта Российской Федерации от 22.04.2003 124-ст ГОСТ Р-52044-2003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На территории муниципального образования установка и эксплуатация рекламных конструкций без разрешения запрещена.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5.8.</w:t>
      </w:r>
      <w:r w:rsidR="00145EA3">
        <w:rPr>
          <w:rFonts w:ascii="Times New Roman" w:hAnsi="Times New Roman" w:cs="Times New Roman"/>
          <w:sz w:val="28"/>
          <w:szCs w:val="28"/>
        </w:rPr>
        <w:t>3.</w:t>
      </w:r>
      <w:r w:rsidRPr="00FD4FCF">
        <w:rPr>
          <w:rFonts w:ascii="Times New Roman" w:hAnsi="Times New Roman" w:cs="Times New Roman"/>
          <w:sz w:val="28"/>
          <w:szCs w:val="28"/>
        </w:rPr>
        <w:t xml:space="preserve">2. Запрещается размещать на ограждениях, тротуарах, пешеходных дорожках, парковках автотранспорта и иных территориях общего пользования муниципального образования,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 </w:t>
      </w:r>
    </w:p>
    <w:p w:rsidR="000D6E92" w:rsidRDefault="00FD4FCF" w:rsidP="00145EA3">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5.8.</w:t>
      </w:r>
      <w:r w:rsidR="00145EA3">
        <w:rPr>
          <w:rFonts w:ascii="Times New Roman" w:hAnsi="Times New Roman" w:cs="Times New Roman"/>
          <w:sz w:val="28"/>
          <w:szCs w:val="28"/>
        </w:rPr>
        <w:t>3.</w:t>
      </w:r>
      <w:r w:rsidRPr="00FD4FCF">
        <w:rPr>
          <w:rFonts w:ascii="Times New Roman" w:hAnsi="Times New Roman" w:cs="Times New Roman"/>
          <w:sz w:val="28"/>
          <w:szCs w:val="28"/>
        </w:rPr>
        <w:t xml:space="preserve">3.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w:t>
      </w:r>
      <w:r w:rsidR="000D6E92">
        <w:rPr>
          <w:rFonts w:ascii="Times New Roman" w:hAnsi="Times New Roman" w:cs="Times New Roman"/>
          <w:sz w:val="28"/>
          <w:szCs w:val="28"/>
        </w:rPr>
        <w:tab/>
      </w:r>
      <w:r w:rsidRPr="00FD4FCF">
        <w:rPr>
          <w:rFonts w:ascii="Times New Roman" w:hAnsi="Times New Roman" w:cs="Times New Roman"/>
          <w:sz w:val="28"/>
          <w:szCs w:val="28"/>
        </w:rPr>
        <w:t xml:space="preserve">На фасадах зданий, строений и сооружений не допускается размещение плакатов или иного информационного материала, за исключением вывески. </w:t>
      </w:r>
      <w:r w:rsidR="000D6E92">
        <w:rPr>
          <w:rFonts w:ascii="Times New Roman" w:hAnsi="Times New Roman" w:cs="Times New Roman"/>
          <w:sz w:val="28"/>
          <w:szCs w:val="28"/>
        </w:rPr>
        <w:tab/>
      </w:r>
      <w:r w:rsidRPr="00FD4FCF">
        <w:rPr>
          <w:rFonts w:ascii="Times New Roman" w:hAnsi="Times New Roman" w:cs="Times New Roman"/>
          <w:sz w:val="28"/>
          <w:szCs w:val="28"/>
        </w:rPr>
        <w:t xml:space="preserve">Расположение настенной вывески должно соответствовать параметрам занимаемого помещения. </w:t>
      </w:r>
    </w:p>
    <w:p w:rsidR="000D6E92" w:rsidRDefault="00FD4FCF" w:rsidP="00145EA3">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 </w:t>
      </w:r>
    </w:p>
    <w:p w:rsidR="000D6E92" w:rsidRDefault="00FD4FCF" w:rsidP="00145EA3">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 </w:t>
      </w:r>
      <w:r w:rsidR="000D6E92">
        <w:rPr>
          <w:rFonts w:ascii="Times New Roman" w:hAnsi="Times New Roman" w:cs="Times New Roman"/>
          <w:sz w:val="28"/>
          <w:szCs w:val="28"/>
        </w:rPr>
        <w:tab/>
      </w:r>
      <w:r w:rsidRPr="00FD4FCF">
        <w:rPr>
          <w:rFonts w:ascii="Times New Roman" w:hAnsi="Times New Roman" w:cs="Times New Roman"/>
          <w:sz w:val="28"/>
          <w:szCs w:val="28"/>
        </w:rPr>
        <w:t xml:space="preserve">Максимальная площадь всех вывесок на одном здании, строении, сооружении не может превышать: </w:t>
      </w:r>
    </w:p>
    <w:p w:rsidR="000D6E92" w:rsidRDefault="00FD4FCF" w:rsidP="00145EA3">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 от общей площади фасада здания, строения, сооружения, в случае если площадь такого фасада менее 50 кв.м; </w:t>
      </w:r>
    </w:p>
    <w:p w:rsidR="000D6E92" w:rsidRDefault="00FD4FCF" w:rsidP="00145EA3">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5 - 10% от общей площади фасада здания, строения, сооружения, в случае если площадь такого фасада составляет от 50 до 100 кв.м; </w:t>
      </w:r>
    </w:p>
    <w:p w:rsidR="00FD4FCF" w:rsidRPr="00FD4FCF" w:rsidRDefault="00FD4FCF" w:rsidP="00145EA3">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3 - 5% от общей площади фасада здания, строения, сооружения, в случае если площадь такого фасада составляет более 100 кв.м.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Требования к размещению рекламных конструкций.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5.8.</w:t>
      </w:r>
      <w:r w:rsidR="00145EA3">
        <w:rPr>
          <w:rFonts w:ascii="Times New Roman" w:hAnsi="Times New Roman" w:cs="Times New Roman"/>
          <w:sz w:val="28"/>
          <w:szCs w:val="28"/>
        </w:rPr>
        <w:t>3.</w:t>
      </w:r>
      <w:r w:rsidRPr="00FD4FCF">
        <w:rPr>
          <w:rFonts w:ascii="Times New Roman" w:hAnsi="Times New Roman" w:cs="Times New Roman"/>
          <w:sz w:val="28"/>
          <w:szCs w:val="28"/>
        </w:rPr>
        <w:t xml:space="preserve">4.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5.8.</w:t>
      </w:r>
      <w:r w:rsidR="00145EA3">
        <w:rPr>
          <w:rFonts w:ascii="Times New Roman" w:hAnsi="Times New Roman" w:cs="Times New Roman"/>
          <w:sz w:val="28"/>
          <w:szCs w:val="28"/>
        </w:rPr>
        <w:t>3.5</w:t>
      </w:r>
      <w:r w:rsidRPr="00FD4FCF">
        <w:rPr>
          <w:rFonts w:ascii="Times New Roman" w:hAnsi="Times New Roman" w:cs="Times New Roman"/>
          <w:sz w:val="28"/>
          <w:szCs w:val="28"/>
        </w:rPr>
        <w:t xml:space="preserve">. Рекламные конструкции должны содержаться в надлежащем состоянии. Надлежащее состояние рекламных конструкций подразумевает: целостность рекламных конструкций; недопущение факта отсутствия рекламной информации на рекламной конструкции; отсутствие механических повреждений; отсутствие порывов рекламных полотен; наличие покрашенного каркаса; отсутствие ржавчины, коррозии и грязи на всех частях и элементах рекламных конструкций;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 </w:t>
      </w:r>
    </w:p>
    <w:p w:rsidR="000D6E92"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5.8.</w:t>
      </w:r>
      <w:r w:rsidR="00145EA3">
        <w:rPr>
          <w:rFonts w:ascii="Times New Roman" w:hAnsi="Times New Roman" w:cs="Times New Roman"/>
          <w:sz w:val="28"/>
          <w:szCs w:val="28"/>
        </w:rPr>
        <w:t>3.6</w:t>
      </w:r>
      <w:r w:rsidRPr="00FD4FCF">
        <w:rPr>
          <w:rFonts w:ascii="Times New Roman" w:hAnsi="Times New Roman" w:cs="Times New Roman"/>
          <w:sz w:val="28"/>
          <w:szCs w:val="28"/>
        </w:rPr>
        <w:t>.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0D6E92"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одного раза в неделю - рекламные конструкции на остановочных павильонах и площадках ожидания общественного транспорта; </w:t>
      </w:r>
    </w:p>
    <w:p w:rsidR="000D6E92"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пиллары, пилоны);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одного раза в месяц - конструкции среднего формата (сити-борды); </w:t>
      </w:r>
      <w:r w:rsidR="000D6E92">
        <w:rPr>
          <w:rFonts w:ascii="Times New Roman" w:hAnsi="Times New Roman" w:cs="Times New Roman"/>
          <w:sz w:val="28"/>
          <w:szCs w:val="28"/>
        </w:rPr>
        <w:tab/>
      </w:r>
      <w:r w:rsidRPr="00FD4FCF">
        <w:rPr>
          <w:rFonts w:ascii="Times New Roman" w:hAnsi="Times New Roman" w:cs="Times New Roman"/>
          <w:sz w:val="28"/>
          <w:szCs w:val="28"/>
        </w:rPr>
        <w:t xml:space="preserve">одного раза в квартал - для прочих рекламных конструкций. </w:t>
      </w:r>
      <w:r w:rsidRPr="00FD4FCF">
        <w:rPr>
          <w:rFonts w:ascii="Times New Roman" w:hAnsi="Times New Roman" w:cs="Times New Roman"/>
          <w:sz w:val="28"/>
          <w:szCs w:val="28"/>
        </w:rPr>
        <w:tab/>
        <w:t>5.8.</w:t>
      </w:r>
      <w:r w:rsidR="00145EA3">
        <w:rPr>
          <w:rFonts w:ascii="Times New Roman" w:hAnsi="Times New Roman" w:cs="Times New Roman"/>
          <w:sz w:val="28"/>
          <w:szCs w:val="28"/>
        </w:rPr>
        <w:t>3.7</w:t>
      </w:r>
      <w:r w:rsidRPr="00FD4FCF">
        <w:rPr>
          <w:rFonts w:ascii="Times New Roman" w:hAnsi="Times New Roman" w:cs="Times New Roman"/>
          <w:sz w:val="28"/>
          <w:szCs w:val="28"/>
        </w:rPr>
        <w:t xml:space="preserve">.Устранение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 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5.9. Некапитальные нестационарные сооружения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5.9.2.1.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5.9.2.2.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5.9.3. Размещение остановочных павильонов должно предусматриваться в местах остановок наземного пассажирского транспорта. Для установки павильона должна предусматриваться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5.10. Оформление и оборудование зданий и сооружений </w:t>
      </w:r>
    </w:p>
    <w:p w:rsidR="00DE295D" w:rsidRPr="00DE295D" w:rsidRDefault="00FD4FCF" w:rsidP="00DE295D">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5.10.1.</w:t>
      </w:r>
      <w:r w:rsidR="00DE295D" w:rsidRPr="00DE295D">
        <w:rPr>
          <w:rFonts w:ascii="Times New Roman" w:hAnsi="Times New Roman" w:cs="Times New Roman"/>
          <w:sz w:val="28"/>
          <w:szCs w:val="28"/>
        </w:rPr>
        <w:t xml:space="preserve">На зданиях и сооружениях  поселения должны быть размещены: </w:t>
      </w:r>
    </w:p>
    <w:p w:rsidR="00DE295D" w:rsidRPr="00DE295D" w:rsidRDefault="00DE295D" w:rsidP="00DE295D">
      <w:pPr>
        <w:spacing w:after="0" w:line="240" w:lineRule="auto"/>
        <w:ind w:firstLine="709"/>
        <w:jc w:val="both"/>
        <w:rPr>
          <w:rFonts w:ascii="Times New Roman" w:hAnsi="Times New Roman" w:cs="Times New Roman"/>
          <w:sz w:val="28"/>
          <w:szCs w:val="28"/>
        </w:rPr>
      </w:pPr>
      <w:r w:rsidRPr="00DE295D">
        <w:rPr>
          <w:rFonts w:ascii="Times New Roman" w:hAnsi="Times New Roman" w:cs="Times New Roman"/>
          <w:sz w:val="28"/>
          <w:szCs w:val="28"/>
        </w:rPr>
        <w:t xml:space="preserve">указатель наименования улицы (площади, проспекта, проезда, переулка), указатель номера дома и корпуса (строения), </w:t>
      </w:r>
    </w:p>
    <w:p w:rsidR="00DE295D" w:rsidRPr="00DE295D" w:rsidRDefault="00DE295D" w:rsidP="00DE295D">
      <w:pPr>
        <w:spacing w:after="0" w:line="240" w:lineRule="auto"/>
        <w:ind w:firstLine="709"/>
        <w:jc w:val="both"/>
        <w:rPr>
          <w:rFonts w:ascii="Times New Roman" w:hAnsi="Times New Roman" w:cs="Times New Roman"/>
          <w:sz w:val="28"/>
          <w:szCs w:val="28"/>
        </w:rPr>
      </w:pPr>
      <w:r w:rsidRPr="00DE295D">
        <w:rPr>
          <w:rFonts w:ascii="Times New Roman" w:hAnsi="Times New Roman" w:cs="Times New Roman"/>
          <w:sz w:val="28"/>
          <w:szCs w:val="28"/>
        </w:rPr>
        <w:t xml:space="preserve">указатели номера подъезда и номеров квартир, </w:t>
      </w:r>
    </w:p>
    <w:p w:rsidR="00DE295D" w:rsidRPr="00DE295D" w:rsidRDefault="00DE295D" w:rsidP="00DE295D">
      <w:pPr>
        <w:spacing w:after="0" w:line="240" w:lineRule="auto"/>
        <w:ind w:firstLine="709"/>
        <w:jc w:val="both"/>
        <w:rPr>
          <w:rFonts w:ascii="Times New Roman" w:hAnsi="Times New Roman" w:cs="Times New Roman"/>
          <w:sz w:val="28"/>
          <w:szCs w:val="28"/>
        </w:rPr>
      </w:pPr>
      <w:r w:rsidRPr="00DE295D">
        <w:rPr>
          <w:rFonts w:ascii="Times New Roman" w:hAnsi="Times New Roman" w:cs="Times New Roman"/>
          <w:sz w:val="28"/>
          <w:szCs w:val="28"/>
        </w:rPr>
        <w:t xml:space="preserve">международный символ доступности объекта для инвалидов, </w:t>
      </w:r>
    </w:p>
    <w:p w:rsidR="00DE295D" w:rsidRPr="00DE295D" w:rsidRDefault="00DE295D" w:rsidP="00DE295D">
      <w:pPr>
        <w:spacing w:after="0" w:line="240" w:lineRule="auto"/>
        <w:ind w:firstLine="709"/>
        <w:jc w:val="both"/>
        <w:rPr>
          <w:rFonts w:ascii="Times New Roman" w:hAnsi="Times New Roman" w:cs="Times New Roman"/>
          <w:sz w:val="28"/>
          <w:szCs w:val="28"/>
        </w:rPr>
      </w:pPr>
      <w:r w:rsidRPr="00DE295D">
        <w:rPr>
          <w:rFonts w:ascii="Times New Roman" w:hAnsi="Times New Roman" w:cs="Times New Roman"/>
          <w:sz w:val="28"/>
          <w:szCs w:val="28"/>
        </w:rPr>
        <w:t xml:space="preserve">указатель пожарного гидранта, </w:t>
      </w:r>
    </w:p>
    <w:p w:rsidR="00DE295D" w:rsidRPr="00DE295D" w:rsidRDefault="00DE295D" w:rsidP="00DE295D">
      <w:pPr>
        <w:spacing w:after="0" w:line="240" w:lineRule="auto"/>
        <w:ind w:firstLine="709"/>
        <w:jc w:val="both"/>
        <w:rPr>
          <w:rFonts w:ascii="Times New Roman" w:hAnsi="Times New Roman" w:cs="Times New Roman"/>
          <w:sz w:val="28"/>
          <w:szCs w:val="28"/>
        </w:rPr>
      </w:pPr>
      <w:r w:rsidRPr="00DE295D">
        <w:rPr>
          <w:rFonts w:ascii="Times New Roman" w:hAnsi="Times New Roman" w:cs="Times New Roman"/>
          <w:sz w:val="28"/>
          <w:szCs w:val="28"/>
        </w:rPr>
        <w:t xml:space="preserve">указатели камер магистрали и колодцев водопроводной сети, </w:t>
      </w:r>
    </w:p>
    <w:p w:rsidR="00DE295D" w:rsidRPr="00DE295D" w:rsidRDefault="00DE295D" w:rsidP="00DE295D">
      <w:pPr>
        <w:spacing w:after="0" w:line="240" w:lineRule="auto"/>
        <w:ind w:firstLine="709"/>
        <w:jc w:val="both"/>
        <w:rPr>
          <w:rFonts w:ascii="Times New Roman" w:hAnsi="Times New Roman" w:cs="Times New Roman"/>
          <w:sz w:val="28"/>
          <w:szCs w:val="28"/>
        </w:rPr>
      </w:pPr>
      <w:r w:rsidRPr="00DE295D">
        <w:rPr>
          <w:rFonts w:ascii="Times New Roman" w:hAnsi="Times New Roman" w:cs="Times New Roman"/>
          <w:sz w:val="28"/>
          <w:szCs w:val="28"/>
        </w:rPr>
        <w:t xml:space="preserve">указатель городской канализации, </w:t>
      </w:r>
    </w:p>
    <w:p w:rsidR="00DE295D" w:rsidRPr="00DE295D" w:rsidRDefault="00DE295D" w:rsidP="00DE295D">
      <w:pPr>
        <w:spacing w:after="0" w:line="240" w:lineRule="auto"/>
        <w:ind w:firstLine="709"/>
        <w:jc w:val="both"/>
        <w:rPr>
          <w:rFonts w:ascii="Times New Roman" w:hAnsi="Times New Roman" w:cs="Times New Roman"/>
          <w:sz w:val="28"/>
          <w:szCs w:val="28"/>
        </w:rPr>
      </w:pPr>
      <w:r w:rsidRPr="00DE295D">
        <w:rPr>
          <w:rFonts w:ascii="Times New Roman" w:hAnsi="Times New Roman" w:cs="Times New Roman"/>
          <w:sz w:val="28"/>
          <w:szCs w:val="28"/>
        </w:rPr>
        <w:t xml:space="preserve">указатель сооружений подземного газопровода, </w:t>
      </w:r>
    </w:p>
    <w:p w:rsidR="00DE295D" w:rsidRDefault="00DE295D" w:rsidP="00DE295D">
      <w:pPr>
        <w:spacing w:after="0" w:line="240" w:lineRule="auto"/>
        <w:ind w:firstLine="709"/>
        <w:jc w:val="both"/>
        <w:rPr>
          <w:rFonts w:ascii="Times New Roman" w:hAnsi="Times New Roman" w:cs="Times New Roman"/>
          <w:sz w:val="28"/>
          <w:szCs w:val="28"/>
        </w:rPr>
      </w:pPr>
      <w:r w:rsidRPr="00DE295D">
        <w:rPr>
          <w:rFonts w:ascii="Times New Roman" w:hAnsi="Times New Roman" w:cs="Times New Roman"/>
          <w:sz w:val="28"/>
          <w:szCs w:val="28"/>
        </w:rPr>
        <w:t>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6D1696" w:rsidRDefault="00FD4FCF" w:rsidP="00DE295D">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5.10.2.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Уклон отмостки должен принимать не менее 10 промилле в сторону от здания. Ширину отмостки для зданий и сооружений должен принимать 0,8 - 1,2 м. В случае примыкания здания к пешеходным коммуникациям, роль отмостки обычно выполняет тротуар с твердым видом покрытия.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5.10.3. При организации стока воды со скатных крыш через водосточные трубы необходимо: -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 не допускать высоты свободного падения воды из выходного отверстия трубы более 200 мм; - предусматривать в местах стока воды из трубы на основные </w:t>
      </w:r>
      <w:r w:rsidRPr="00FD4FCF">
        <w:rPr>
          <w:rFonts w:ascii="Times New Roman" w:hAnsi="Times New Roman" w:cs="Times New Roman"/>
          <w:sz w:val="28"/>
          <w:szCs w:val="28"/>
        </w:rPr>
        <w:lastRenderedPageBreak/>
        <w:t>пешеходные коммуникации наличие твердого покрытия с уклоном не менее 5 промилле в нап</w:t>
      </w:r>
      <w:r w:rsidR="00277F35">
        <w:rPr>
          <w:rFonts w:ascii="Times New Roman" w:hAnsi="Times New Roman" w:cs="Times New Roman"/>
          <w:sz w:val="28"/>
          <w:szCs w:val="28"/>
        </w:rPr>
        <w:t>равлении водоотводных лотков, либо - устройство лотко</w:t>
      </w:r>
      <w:r w:rsidRPr="00FD4FCF">
        <w:rPr>
          <w:rFonts w:ascii="Times New Roman" w:hAnsi="Times New Roman" w:cs="Times New Roman"/>
          <w:sz w:val="28"/>
          <w:szCs w:val="28"/>
        </w:rPr>
        <w:t xml:space="preserve">в в покрытии; - предусматривать устройство дренажа в местах стока воды из трубы на газон или иные мягкие виды покрытия.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5.10.4.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5.10.4.1. В случае размещения входных групп в зоне тротуаров улично- 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5.10.5.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предусматриваться установка специальных защитных сеток на уровне второго этажа.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 Площадки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5.11.1. На территории населенного пункта проектируются следующие виды площадок: для игр детей, занятий спортом, установки мусоросборников.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Детские площадки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w:t>
      </w:r>
      <w:r w:rsidR="00277F35">
        <w:rPr>
          <w:rFonts w:ascii="Times New Roman" w:hAnsi="Times New Roman" w:cs="Times New Roman"/>
          <w:sz w:val="28"/>
          <w:szCs w:val="28"/>
        </w:rPr>
        <w:t>интересам. Для детей и подростко</w:t>
      </w:r>
      <w:r w:rsidRPr="00FD4FCF">
        <w:rPr>
          <w:rFonts w:ascii="Times New Roman" w:hAnsi="Times New Roman" w:cs="Times New Roman"/>
          <w:sz w:val="28"/>
          <w:szCs w:val="28"/>
        </w:rPr>
        <w:t xml:space="preserve">в (12 - 16 лет) организовываются спортивно-игровые комплексы и оборудование специальных мест для катания на самокатах, роликовых досках и коньках.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5.11.4. Площадки для игр детей на территориях жилого назначения необходимо проектировать из расчета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5.11.4.1. Площадки детей преддошкольного возраста могут иметь незначительные размеры (50 - 75 кв. м), размещаться отдельно или </w:t>
      </w:r>
      <w:r w:rsidRPr="00FD4FCF">
        <w:rPr>
          <w:rFonts w:ascii="Times New Roman" w:hAnsi="Times New Roman" w:cs="Times New Roman"/>
          <w:sz w:val="28"/>
          <w:szCs w:val="28"/>
        </w:rPr>
        <w:lastRenderedPageBreak/>
        <w:t xml:space="preserve">совмещаться с площадками для тихого отдыха взрослых - в этом случае общая площадь площадки должна быть не менее 80 кв.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5.11.4.2.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должно устанавливаться согласно СанПиН, площадок мусоросборников - 15 м, отстойно-разворотных площадок на конечных остановках маршрутов пассажирского транспорта - не менее 50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5.11.5. При реконструкции детских площадок во избежание травматизма необходимо предотвращать наличие на территории площадки выступающих корней или </w:t>
      </w:r>
      <w:r w:rsidR="00277F35">
        <w:rPr>
          <w:rFonts w:ascii="Times New Roman" w:hAnsi="Times New Roman" w:cs="Times New Roman"/>
          <w:sz w:val="28"/>
          <w:szCs w:val="28"/>
        </w:rPr>
        <w:t>нависающих низких веток, остатко</w:t>
      </w:r>
      <w:r w:rsidRPr="00FD4FCF">
        <w:rPr>
          <w:rFonts w:ascii="Times New Roman" w:hAnsi="Times New Roman" w:cs="Times New Roman"/>
          <w:sz w:val="28"/>
          <w:szCs w:val="28"/>
        </w:rPr>
        <w:t xml:space="preserve">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5.11.6. Элементами благоустройства территории на детской площадки являются: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5.11.6.1. 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5.11.6.2. Для сопряжения поверхностей площадки и газона необходимо применять садовые бортовые камни со скошенными или закругленными краями.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5.11.6.3.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должно допускаться применение растений с ядовитыми плодами.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5.11.6.4. Осветительное оборудование должно функционировать в режиме освещения территории, на которой расположена площадка. Необходимо не допускать размещение осветительного оборудования на высоте менее 2,5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Спортивные площадки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5.11.7.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w:t>
      </w:r>
      <w:r w:rsidR="00277F35">
        <w:rPr>
          <w:rFonts w:ascii="Times New Roman" w:hAnsi="Times New Roman" w:cs="Times New Roman"/>
          <w:sz w:val="28"/>
          <w:szCs w:val="28"/>
        </w:rPr>
        <w:t>креационного назначения, участко</w:t>
      </w:r>
      <w:r w:rsidRPr="00FD4FCF">
        <w:rPr>
          <w:rFonts w:ascii="Times New Roman" w:hAnsi="Times New Roman" w:cs="Times New Roman"/>
          <w:sz w:val="28"/>
          <w:szCs w:val="28"/>
        </w:rPr>
        <w:t xml:space="preserve">в спортивных сооружений, участков общеобразовательных школ. Проектирование спортивных площадок должно вестись в зависимости от вида специализации площадки. Расстояние от границы площадки до мест хранения легковых автомобилей должно быть установлено согласно СанПиН 2.2.1/2.1.1.1200. </w:t>
      </w:r>
      <w:r w:rsidRPr="00FD4FCF">
        <w:rPr>
          <w:rFonts w:ascii="Times New Roman" w:hAnsi="Times New Roman" w:cs="Times New Roman"/>
          <w:sz w:val="28"/>
          <w:szCs w:val="28"/>
        </w:rPr>
        <w:tab/>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5.11.8.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должно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5.11.9. Элементами благоустройства территории на спортивной площадке являются: мягкие или газонные виды покрытия, спортивное оборудование. Необходимо озеленение и ограждение площадки.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5.11.9.1. Озеленение необходимо размещать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можно применять вертикальное озеленение.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5.11.9.2. Площадки могут быть оборудованы сетчатым ограждением высотой 2,5 - 3 м, а в местах примыкания спортивных площадок друг к другу - высотой не менее 1,2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Площадки для установки мусоросборников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5.11.10.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должно предусматривать в составе территорий и </w:t>
      </w:r>
      <w:r w:rsidR="00277F35">
        <w:rPr>
          <w:rFonts w:ascii="Times New Roman" w:hAnsi="Times New Roman" w:cs="Times New Roman"/>
          <w:sz w:val="28"/>
          <w:szCs w:val="28"/>
        </w:rPr>
        <w:t>участко</w:t>
      </w:r>
      <w:r w:rsidRPr="00FD4FCF">
        <w:rPr>
          <w:rFonts w:ascii="Times New Roman" w:hAnsi="Times New Roman" w:cs="Times New Roman"/>
          <w:sz w:val="28"/>
          <w:szCs w:val="28"/>
        </w:rPr>
        <w:t xml:space="preserve">в любого функционального назначения, где могут накапливаться ТБО.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5.11.11. Площадки должны быть удалены от окон жилых зданий, гра</w:t>
      </w:r>
      <w:r w:rsidR="00277F35">
        <w:rPr>
          <w:rFonts w:ascii="Times New Roman" w:hAnsi="Times New Roman" w:cs="Times New Roman"/>
          <w:sz w:val="28"/>
          <w:szCs w:val="28"/>
        </w:rPr>
        <w:t>ниц участко</w:t>
      </w:r>
      <w:r w:rsidRPr="00FD4FCF">
        <w:rPr>
          <w:rFonts w:ascii="Times New Roman" w:hAnsi="Times New Roman" w:cs="Times New Roman"/>
          <w:sz w:val="28"/>
          <w:szCs w:val="28"/>
        </w:rPr>
        <w:t xml:space="preserve">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наличия разворотных площадок (12 м x 12 м). Размещение площадок должно проектироваться вне зоны видимости с транзитных транспортных и </w:t>
      </w:r>
      <w:r w:rsidRPr="00FD4FCF">
        <w:rPr>
          <w:rFonts w:ascii="Times New Roman" w:hAnsi="Times New Roman" w:cs="Times New Roman"/>
          <w:sz w:val="28"/>
          <w:szCs w:val="28"/>
        </w:rPr>
        <w:lastRenderedPageBreak/>
        <w:t xml:space="preserve">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 </w:t>
      </w:r>
    </w:p>
    <w:p w:rsidR="00B1099A"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5.11.12. Размер площадки на один контейнер должен принимать - 2 - 3 кв.м. </w:t>
      </w:r>
    </w:p>
    <w:p w:rsidR="00B1099A"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Между контейнером и краем площадки размер прохода должен быть установлен не менее 1,0 м, между контейнерами - не менее 0,35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На территории жилого назначения площадки необходимо проектировать из расчета 0,03 кв. м на 1 жителя; на территории многоквартирного дома, если подъездов меньше 6-8 - одну площадку при каждом доме.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5.11.13. В обязательный перечень элементов благоустройства территории на площадке для установки мусоросборников включаются: твердые виды покрытия, элементы сопряжения поверхности площадки с прилегающими территориями, контейнеры для сбора ТБО, осветительное оборудование. Необходимо проектировать озеленение площадки.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5.11.13.1. Покрытие площадки следует устанавливать аналогичным покрытию транспортных проездов. Уклон покрытия площадки должен быть составляющим 5 - 10% в сторону проезжей части, чтобы не допускать застаивания воды и скатывания контейнера.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5.11.13.2. Сопряжение площадки с прилегающим проездом, должно осуществляться в одном уровне, без укладки бордюрного камня, с газоном - садовым бортом или декоративной стенкой высотой 1,0 - 1,2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5.11.13.3. Функционирование осветительного оборудования устанавливается в режиме освещения прилегающей территории с высотой опор - не менее 3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5.11.13.4.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 Пешеходные коммуникации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 основные и второстепенные пешеходные связи.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досягаемость объектов целевого посещения и беспрепятственность перемещения по прилегающей к объекту территории, а также внутри зданий и сооружений;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безопасность путей движения (в том числе эвакуационных); </w:t>
      </w:r>
      <w:r w:rsidRPr="00FD4FCF">
        <w:rPr>
          <w:rFonts w:ascii="Times New Roman" w:hAnsi="Times New Roman" w:cs="Times New Roman"/>
          <w:sz w:val="28"/>
          <w:szCs w:val="28"/>
        </w:rPr>
        <w:tab/>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5.12.2. При проектировании пешеходных коммуникаций продольный уклон должен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должно быть предусмотрено устройство лестниц и пандусов.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5.12.3. В случае необходимости расширения тротуаров возможно устраивать пешеходные галереи в составе прилегающей застройки.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Основные пешеходные коммуникации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5.12.5. Трассировка основных пешеходных коммуникаций может осуществляться вдоль улиц и дорог (тротуары) или независимо от них.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5.12.6.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5.12.7.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нельзя устанавливать менее 1,8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5.12.8. Обязательный перечень элементов благоустройства территории на территории основных пешеходных коммуникаций: твердые виды покрытия, </w:t>
      </w:r>
      <w:r w:rsidRPr="00FD4FCF">
        <w:rPr>
          <w:rFonts w:ascii="Times New Roman" w:hAnsi="Times New Roman" w:cs="Times New Roman"/>
          <w:sz w:val="28"/>
          <w:szCs w:val="28"/>
        </w:rPr>
        <w:lastRenderedPageBreak/>
        <w:t xml:space="preserve">элементы сопряжения поверхностей, урны или малые контейнеры для мусора, осветительное оборудование, скамьи (на территории рекреаций).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5.12.8.1.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Возможно мощение плиткой. </w:t>
      </w:r>
      <w:r w:rsidRPr="00FD4FCF">
        <w:rPr>
          <w:rFonts w:ascii="Times New Roman" w:hAnsi="Times New Roman" w:cs="Times New Roman"/>
          <w:sz w:val="28"/>
          <w:szCs w:val="28"/>
        </w:rPr>
        <w:tab/>
        <w:t xml:space="preserve">5.12.8.2. Возможно размещение некапитальных нестационарных сооружений.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Второстепенные пешеходные коммуникации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5.12.10. Обязательный перечень элементов благоустройства на территории второстепенных пешеходных коммуникаций включает различные виды покрытия.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5.12.10.1. На дорожках скверов, бульваров, садов населенного пункта необходимо предусматривать твердые или мягкие виды покрытия с элементами соп</w:t>
      </w:r>
      <w:r w:rsidR="00277F35">
        <w:rPr>
          <w:rFonts w:ascii="Times New Roman" w:hAnsi="Times New Roman" w:cs="Times New Roman"/>
          <w:sz w:val="28"/>
          <w:szCs w:val="28"/>
        </w:rPr>
        <w:t>ряжения. Возможно мощение плитко</w:t>
      </w:r>
      <w:r w:rsidRPr="00FD4FCF">
        <w:rPr>
          <w:rFonts w:ascii="Times New Roman" w:hAnsi="Times New Roman" w:cs="Times New Roman"/>
          <w:sz w:val="28"/>
          <w:szCs w:val="28"/>
        </w:rPr>
        <w:t xml:space="preserve">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5.13. Транспортные проезды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5.13.2. Проектирование транспортных проездов необходимо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Раздел 6. Благоустройство на территории общественного назначения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6.1. Общие положения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w:t>
      </w:r>
      <w:r w:rsidRPr="00FD4FCF">
        <w:rPr>
          <w:rFonts w:ascii="Times New Roman" w:hAnsi="Times New Roman" w:cs="Times New Roman"/>
          <w:sz w:val="28"/>
          <w:szCs w:val="28"/>
        </w:rPr>
        <w:lastRenderedPageBreak/>
        <w:t xml:space="preserve">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6.2. Общественные пространства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6.2.1.1. Пешеходные коммуникации и пешеходные зоны обеспечивают пешеходные связи и передвижения по территории населенного пункта (пункты 5.12 и 10.2 настоящих Правил).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6.2.1.2. 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 </w:t>
      </w:r>
      <w:r w:rsidRPr="00FD4FCF">
        <w:rPr>
          <w:rFonts w:ascii="Times New Roman" w:hAnsi="Times New Roman" w:cs="Times New Roman"/>
          <w:sz w:val="28"/>
          <w:szCs w:val="28"/>
        </w:rPr>
        <w:tab/>
        <w:t>6.2.1.3.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6.2.2. К обязательному перечню элементов благоустройства на территории общественных пространств муниципального образования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6.2.2.1.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6.2.2.2. Возможно на территории участков общественной застройки (при наличии приобъектных территорий) размещение ограждений и средств наружной рекламы.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6.3. Участки и специализированные зоны общественной застройки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6.3.1. Участки общественной застройки (за исключением рассмотренных в пункте 6.2.1.2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и т.п.) формируются в виде группы участков.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6.3.1.1.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в себя: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должно быть предусмотрено обязательное размещение скамей.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6.3.2.1. Возможно размещение ограждений, средств наружной рекламы.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Раздел 7. Благоустройство на территориях жилого назначения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7.1. Общие положения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7.2. Общественные пространства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 </w:t>
      </w:r>
      <w:r w:rsidRPr="00FD4FCF">
        <w:rPr>
          <w:rFonts w:ascii="Times New Roman" w:hAnsi="Times New Roman" w:cs="Times New Roman"/>
          <w:sz w:val="28"/>
          <w:szCs w:val="28"/>
        </w:rPr>
        <w:tab/>
        <w:t xml:space="preserve">7.2.2. Учреждения обслуживания жилых групп необходимо оборудовать площадками при входах. Для учреждений обслуживания с большим количеством посетителей (рынки, поликлиники, отделения полиции) необходимо предусматривать устройство приобъектных автостоянок. На участках отделения полиции, пожарных депо, подстанций скорой помощи, рынков, расположенных на территориях жилого назначения, возможно предусматривать различные по высоте металлические ограждения.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7.2.3. Обязательный перечень элементов благоустройства на территории пешеходных коммуникаций и участков учреждений обслуживания включает в себя: твердые виды покрытия, элементы сопряжения поверхностей, урны, малые контейнеры для мусора, осветительное оборудование, носители информации.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7.2.3.1. Необходимо предусматривать твердые виды покрытия, а также размещение мобильного озеленения, уличного технического оборудования, скамей.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7.2.3.2. Возможно размещение средств наружной рекламы, некапитальных нестационарных сооружений.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7.2.4.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w:t>
      </w:r>
      <w:r w:rsidRPr="00FD4FCF">
        <w:rPr>
          <w:rFonts w:ascii="Times New Roman" w:hAnsi="Times New Roman" w:cs="Times New Roman"/>
          <w:sz w:val="28"/>
          <w:szCs w:val="28"/>
        </w:rPr>
        <w:lastRenderedPageBreak/>
        <w:t xml:space="preserve">коммуникаций (газоны, рядовые посадки деревьев и кустарников), озелененные площадки вне участков жилой застройки (спортивные, спортивно-игровые и др.), объекты рекреации (скверы, парки жилого района).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7.3. Участки жилой застройки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7.3.2. На территории участка жилой застройки с коллективным пользованием придомовой территорией (многоквартирная застройка) должно предусматриваться: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возможно размещение спортивных площадок и площадок для игр детей школьного возраста.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5.11 настоящих Правил), элементы сопряжения поверхностей, оборудование площадок, озеленение, осветительное оборудование.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7.3.3.1. 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7.3.3.2.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7.3.3.3.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w:t>
      </w:r>
      <w:r w:rsidRPr="00FD4FCF">
        <w:rPr>
          <w:rFonts w:ascii="Times New Roman" w:hAnsi="Times New Roman" w:cs="Times New Roman"/>
          <w:sz w:val="28"/>
          <w:szCs w:val="28"/>
        </w:rPr>
        <w:lastRenderedPageBreak/>
        <w:t xml:space="preserve">расстояния соответствующими расчетами уровней шума и выбросов автотранспорта.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7.3.3.4.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7.4. Участки детских садов и школ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7.4.2. Обязательный перечень элементов благоустройства на территории детского сада и школы включает в себя: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7.4.2.1. В качестве твердых видов покрытий применяется цементобетон и плиточное мощение.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7.4.2.2. При озеленении территории детских садов и школ не допускается применение растений с ядовитыми плодами.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должны проектироваться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допускать устройство смотровых колодцев на территориях площадок, проездов, проходов. Места их размещения на других территориях в границах участка должно быть огорожено или выделено предупреждающими об опасности знаками.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Раздел 8. Благоустройство на территориях рекреационного назначения </w:t>
      </w:r>
      <w:r w:rsidRPr="00FD4FCF">
        <w:rPr>
          <w:rFonts w:ascii="Times New Roman" w:hAnsi="Times New Roman" w:cs="Times New Roman"/>
          <w:sz w:val="28"/>
          <w:szCs w:val="28"/>
        </w:rPr>
        <w:tab/>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8.1. Общие положения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и включают парки, лесопарки, пляжи, водоемы и иные объекты, используемые в рекреационных целях и формирующие систему открытых пространств поселения. Проектирование </w:t>
      </w:r>
      <w:r w:rsidRPr="00FD4FCF">
        <w:rPr>
          <w:rFonts w:ascii="Times New Roman" w:hAnsi="Times New Roman" w:cs="Times New Roman"/>
          <w:sz w:val="28"/>
          <w:szCs w:val="28"/>
        </w:rPr>
        <w:lastRenderedPageBreak/>
        <w:t xml:space="preserve">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 пункта 7.4. «Земли рекреационного назначения»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Рекреационные территории также формируются на землях общего пользования (парки, скверы и другие озелененные территории общего пользования).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8.1.2.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8.1.4. При реконструкции объектов рекреации необходимо предусматривать: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8.1.5.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8.2. Зоны отдыха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8.2.1. Зоны отдыха на территории поселения формируются на базе озелененных территорий общего пользования, природных и искусственных водоемов, рек и обустраиваются для организации активного массового отдыха, купания и рекреации.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8.2.2. При проектировании прибрежной части водоемов зон отдыха выбор территории пляжа следует осуществлять в соответствии с положениями раздела 7.2. «Особо охраняемые природные территории»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 и при этом исключить возможность неблагоприятных и опасных природных процессов - обвалов или выполнить комплекс мероприятий по их исключению в соответствии с проектом.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Территория пляжа должна быть удалена от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 </w:t>
      </w:r>
      <w:r w:rsidRPr="00FD4FCF">
        <w:rPr>
          <w:rFonts w:ascii="Times New Roman" w:hAnsi="Times New Roman" w:cs="Times New Roman"/>
          <w:sz w:val="28"/>
          <w:szCs w:val="28"/>
        </w:rPr>
        <w:tab/>
        <w:t xml:space="preserve">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Запрещается размещать пляжи в границах первого пояса зоны санитарной охраны источников хозяйственно-питьевого водоснабжения.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Территория пляжа, предназначенная для отдыха и купания, должна быть тщательно выровнена, очищена от мусора, пней и камней.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затопленных свай, судов и т.п.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м2, в непроточных водоемах - не менее 10 м2. Граница поверхности воды, предназначенной для купания, обозначается яркими, хорошо видимыми плавучими сигналами.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Максимальная глубина открытых водоемов в местах купания детей должна составлять от 0,7 до 1,3 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8.2.3. В зоне обслуживания пляжа должны быть размещены: пункт медицинского обслуживания с проездом, спасательную станцию, проходную,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(не реже чем 1 фонтанчик на 200м протяженности пляжа), 1 кабина для переодевания - </w:t>
      </w:r>
      <w:r w:rsidRPr="00FD4FCF">
        <w:rPr>
          <w:rFonts w:ascii="Times New Roman" w:hAnsi="Times New Roman" w:cs="Times New Roman"/>
          <w:sz w:val="28"/>
          <w:szCs w:val="28"/>
        </w:rPr>
        <w:lastRenderedPageBreak/>
        <w:t xml:space="preserve">на 50 мест пешеходные дорожки.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Площадь и оборудование помещения медпункта необходимо устанавливать по согласованию с органами здравоохранения муниципального образования но не менее 12 кв.м, которое должно иметь естественное и искусственное освещение, водопровод и туалет.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8.2.4.1. При проектировании озеленения необходимо обеспечивать: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сохранение травяного покрова, древесно-кустарниковой и прибрежной растительности не менее, чем на 80 % общей площади зоны отдыха;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недопущение использования территории зоны отдыха для иных целей (выгуливания собак, устройства игровых городков, аттракционов и т.п.).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8.2.4.2. Возможно размещение ограждения, уличного технического оборудования (торговые тележки "вода", "мороженое").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8.3. Парки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8.3.1. На территории муниципального образования при проектировании парков типы, параметры, обустройство и система обслуживания отдыхающих должна приниматься в соответствии с положениями 7.4. «Земли рекреационного назначения»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 в котором предусмотрены следующие типы парков: городские (многофункциональные) парки, специализированные парки (детские, спортивные, выставочные, зоологические и другие парки, ботанические сады), парки жилых районов. Проектирование благоустройства парка зависит от его функционального назначения.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Раздел 9. Благоустройство на территориях производственного назначения </w:t>
      </w:r>
      <w:r w:rsidRPr="00FD4FCF">
        <w:rPr>
          <w:rFonts w:ascii="Times New Roman" w:hAnsi="Times New Roman" w:cs="Times New Roman"/>
          <w:sz w:val="28"/>
          <w:szCs w:val="28"/>
        </w:rPr>
        <w:tab/>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9.1. Общие положения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9.1.1. Требования к проектированию благоустройства на территориях производственного назначения определяются положениями подраздела 5.2. «Производственные зоны»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 и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9.2. Озелененные территории санитарно-защитных зон.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9.2.1.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9.2.2.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Раздел 10. Объекты благоустройства на территориях транспортных и инженерных коммуникаций муниципального образования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10.1. Общие положения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10.1.2.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необходимо вести преимущественно в проходных коллекторах.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10.2. Улицы и дороги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10.2.1. Улицы и дороги на территории поселения по назначению и транспортным характеристикам подразделяются на улицы и дороги межрегионального значения, улицы и дороги местного значения.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10.2.2.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r w:rsidRPr="00FD4FCF">
        <w:rPr>
          <w:rFonts w:ascii="Times New Roman" w:hAnsi="Times New Roman" w:cs="Times New Roman"/>
          <w:sz w:val="28"/>
          <w:szCs w:val="28"/>
        </w:rPr>
        <w:tab/>
        <w:t xml:space="preserve">10.2.2.1. Виды и конструкции дорожного покрытия проектируются с учетом категории улицы и обеспечением безопасности движения.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10.3. Технические зоны транспортных, инженерных коммуникаций, водоохранные зоны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10.3.1.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 </w:t>
      </w:r>
      <w:r w:rsidRPr="00FD4FCF">
        <w:rPr>
          <w:rFonts w:ascii="Times New Roman" w:hAnsi="Times New Roman" w:cs="Times New Roman"/>
          <w:sz w:val="28"/>
          <w:szCs w:val="28"/>
        </w:rPr>
        <w:tab/>
        <w:t xml:space="preserve">10.3.3. В зоне линий высоковольтных передач напряжением менее 110 кВт озеленение должно проектироваться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10.3.4. Благоустройство территорий водоохранных зон проектируется в соответствии с водным законодательством.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10.3.5. Эксплуатация и содержание объектов водоснабжения и канализации определяется их владельцами в соответствии с существующими нормами и требованиями действующего законодательства.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Раздел 11. Эксплуатация объектов благоустройства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 Общие положения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11.1.1. В состав правил эксплуатации объектов благоустройства включаются следующие разделы (подразделы): уборка территории, особенности уборки территории в весенне-летний и осенне-зимний период,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порядок содержания транспортных средств, особые требования к доступности жилой и социальной инфраструктуры, праздничное оформление территории.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 Уборка территории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11.2.2. На территории муниципального образования запрещается накапливать и размещать отходы производства и потребления в несанкционированных местах.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11.2.1 настоящего Порядка. </w:t>
      </w:r>
      <w:r w:rsidRPr="00FD4FCF">
        <w:rPr>
          <w:rFonts w:ascii="Times New Roman" w:hAnsi="Times New Roman" w:cs="Times New Roman"/>
          <w:sz w:val="28"/>
          <w:szCs w:val="28"/>
        </w:rPr>
        <w:tab/>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11.2.3. Сбор и вывоз отходов производства и потребления должен осуществляться по контейнерной или бестарной системе в порядке, установленном решением совета Дербентского сельского поселения Тимашевского района.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11.2.4. На территории общего пользования муниципального образования запрещено сжигание отходов производства и потребления.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11.2.6.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объекты утилизации самостоятельно на полигон утилизации ТБО (в этом случае, необходимо подтверждение факта пользования полигоном </w:t>
      </w:r>
      <w:r w:rsidRPr="00FD4FCF">
        <w:rPr>
          <w:rFonts w:ascii="Times New Roman" w:hAnsi="Times New Roman" w:cs="Times New Roman"/>
          <w:sz w:val="28"/>
          <w:szCs w:val="28"/>
        </w:rPr>
        <w:lastRenderedPageBreak/>
        <w:t xml:space="preserve">ТБО: квитанция, расходный ордер, талон) либо на основании договоров со специализированными организациями (что также подтверждается заключенным договором на вывоз ТБО).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Запрещено складирование отходов, образовавшихся во время ремонта, в места временного хранения отходов.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11.2.8. Для предотвращения засорения улиц, площадей, скверов и других общественных мест отходами производства и потребления должны устанавливаться специально предназначенные для временного хранения отходов емкости малого размера (урны, баки).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необходимо осуществлять лицам, ответственным за уборку соответствующих территорий в соответствии с пунктом 11.2.1 настоящих Правил. Урны (баки) должны содержаться в исправном и опрятном состоянии, очищаться по мере накопления мусора и не реже одного раза в месяц промывать и дезинфицировать.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11.2.9.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должны производить работники организации, осуществляющей вывоз отходов.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11.2.10.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Вывоз опасных отходов должны осуществлять организации, имеющие лицензию, в соответствии с требованиями законодательства Российской Федерации.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11.2.11. При уборке в ночное время необходимо принимать меры, предупреждающие шум.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11.2.12. Эксплуатацию и содержание в надлежащем санитарно- техническом состоянии водоразборных колонок, в том числе их очистку от мусора, льда и снега, а также обеспечение безопасных подходов к ним необходимо возлагать на организации, в чьей собственности находятся колонки.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11.2.13. Организацию работы по очистке и уборке территории рынков и прилегающих к ним территорий необходимо возлагать на администрации рынков в соответствии с действующими санитарными нормами и правилами торговли на рынках.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11.2.14. Содержание и уборку скверов и прилегающих к ним тротуаров, проездов и газонов осуществляет специализированные организации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11.2.1</w:t>
      </w:r>
      <w:r w:rsidR="000E4C37">
        <w:rPr>
          <w:rFonts w:ascii="Times New Roman" w:hAnsi="Times New Roman" w:cs="Times New Roman"/>
          <w:sz w:val="28"/>
          <w:szCs w:val="28"/>
        </w:rPr>
        <w:t>5</w:t>
      </w:r>
      <w:r w:rsidRPr="00FD4FCF">
        <w:rPr>
          <w:rFonts w:ascii="Times New Roman" w:hAnsi="Times New Roman" w:cs="Times New Roman"/>
          <w:sz w:val="28"/>
          <w:szCs w:val="28"/>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производят организации, обслуживающие данные объекты.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11.2.1</w:t>
      </w:r>
      <w:r w:rsidR="000E4C37">
        <w:rPr>
          <w:rFonts w:ascii="Times New Roman" w:hAnsi="Times New Roman" w:cs="Times New Roman"/>
          <w:sz w:val="28"/>
          <w:szCs w:val="28"/>
        </w:rPr>
        <w:t>6</w:t>
      </w:r>
      <w:r w:rsidRPr="00FD4FCF">
        <w:rPr>
          <w:rFonts w:ascii="Times New Roman" w:hAnsi="Times New Roman" w:cs="Times New Roman"/>
          <w:sz w:val="28"/>
          <w:szCs w:val="28"/>
        </w:rPr>
        <w:t xml:space="preserve">.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11.2.1</w:t>
      </w:r>
      <w:r w:rsidR="000E4C37">
        <w:rPr>
          <w:rFonts w:ascii="Times New Roman" w:hAnsi="Times New Roman" w:cs="Times New Roman"/>
          <w:sz w:val="28"/>
          <w:szCs w:val="28"/>
        </w:rPr>
        <w:t>7</w:t>
      </w:r>
      <w:r w:rsidRPr="00FD4FCF">
        <w:rPr>
          <w:rFonts w:ascii="Times New Roman" w:hAnsi="Times New Roman" w:cs="Times New Roman"/>
          <w:sz w:val="28"/>
          <w:szCs w:val="28"/>
        </w:rPr>
        <w:t xml:space="preserve">. Жидкие нечистоты должны вывозить по договорам или разовым заявкам организации, имеющие специальный транспорт.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11.2.1</w:t>
      </w:r>
      <w:r w:rsidR="000E4C37">
        <w:rPr>
          <w:rFonts w:ascii="Times New Roman" w:hAnsi="Times New Roman" w:cs="Times New Roman"/>
          <w:sz w:val="28"/>
          <w:szCs w:val="28"/>
        </w:rPr>
        <w:t>8</w:t>
      </w:r>
      <w:r w:rsidRPr="00FD4FCF">
        <w:rPr>
          <w:rFonts w:ascii="Times New Roman" w:hAnsi="Times New Roman" w:cs="Times New Roman"/>
          <w:sz w:val="28"/>
          <w:szCs w:val="28"/>
        </w:rPr>
        <w:t xml:space="preserve">. Собственники помещений должны обеспечивать подъезды непосредственно к мусоросборникам и выгребным ямам.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11.2.</w:t>
      </w:r>
      <w:r w:rsidR="000E4C37">
        <w:rPr>
          <w:rFonts w:ascii="Times New Roman" w:hAnsi="Times New Roman" w:cs="Times New Roman"/>
          <w:sz w:val="28"/>
          <w:szCs w:val="28"/>
        </w:rPr>
        <w:t>19</w:t>
      </w:r>
      <w:r w:rsidRPr="00FD4FCF">
        <w:rPr>
          <w:rFonts w:ascii="Times New Roman" w:hAnsi="Times New Roman" w:cs="Times New Roman"/>
          <w:sz w:val="28"/>
          <w:szCs w:val="28"/>
        </w:rPr>
        <w:t xml:space="preserve">.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пункте 11.2.1 настоящих Правил.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11.2.2</w:t>
      </w:r>
      <w:r w:rsidR="000E4C37">
        <w:rPr>
          <w:rFonts w:ascii="Times New Roman" w:hAnsi="Times New Roman" w:cs="Times New Roman"/>
          <w:sz w:val="28"/>
          <w:szCs w:val="28"/>
        </w:rPr>
        <w:t>0</w:t>
      </w:r>
      <w:r w:rsidRPr="00FD4FCF">
        <w:rPr>
          <w:rFonts w:ascii="Times New Roman" w:hAnsi="Times New Roman" w:cs="Times New Roman"/>
          <w:sz w:val="28"/>
          <w:szCs w:val="28"/>
        </w:rPr>
        <w:t xml:space="preserve">. Слив воды на тротуары, газоны, проезжую часть дороги не должен допускаться, а при производстве аварийных работ слив воды возможен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11.2.2</w:t>
      </w:r>
      <w:r w:rsidR="000E4C37">
        <w:rPr>
          <w:rFonts w:ascii="Times New Roman" w:hAnsi="Times New Roman" w:cs="Times New Roman"/>
          <w:sz w:val="28"/>
          <w:szCs w:val="28"/>
        </w:rPr>
        <w:t>1</w:t>
      </w:r>
      <w:r w:rsidRPr="00FD4FCF">
        <w:rPr>
          <w:rFonts w:ascii="Times New Roman" w:hAnsi="Times New Roman" w:cs="Times New Roman"/>
          <w:sz w:val="28"/>
          <w:szCs w:val="28"/>
        </w:rPr>
        <w:t xml:space="preserve">. Вывоз пищевых отходов необходимо осуществлять с территории ежедневно. Остальной мусор должен вывозиться систематически, по графикам, согласованным со специализированной организаций.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11.2.2</w:t>
      </w:r>
      <w:r w:rsidR="000E4C37">
        <w:rPr>
          <w:rFonts w:ascii="Times New Roman" w:hAnsi="Times New Roman" w:cs="Times New Roman"/>
          <w:sz w:val="28"/>
          <w:szCs w:val="28"/>
        </w:rPr>
        <w:t>2</w:t>
      </w:r>
      <w:r w:rsidRPr="00FD4FCF">
        <w:rPr>
          <w:rFonts w:ascii="Times New Roman" w:hAnsi="Times New Roman" w:cs="Times New Roman"/>
          <w:sz w:val="28"/>
          <w:szCs w:val="28"/>
        </w:rPr>
        <w:t xml:space="preserve">. Уборку и очистку территорий, отведенных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должны осуществлять организации, с которой заключен договор об обеспечении сохранности и эксплуатации бесхозяйного имущества.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11.2.2</w:t>
      </w:r>
      <w:r w:rsidR="000E4C37">
        <w:rPr>
          <w:rFonts w:ascii="Times New Roman" w:hAnsi="Times New Roman" w:cs="Times New Roman"/>
          <w:sz w:val="28"/>
          <w:szCs w:val="28"/>
        </w:rPr>
        <w:t>3</w:t>
      </w:r>
      <w:r w:rsidRPr="00FD4FCF">
        <w:rPr>
          <w:rFonts w:ascii="Times New Roman" w:hAnsi="Times New Roman" w:cs="Times New Roman"/>
          <w:sz w:val="28"/>
          <w:szCs w:val="28"/>
        </w:rPr>
        <w:t xml:space="preserve">.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запрещено.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11.2.2</w:t>
      </w:r>
      <w:r w:rsidR="000E4C37">
        <w:rPr>
          <w:rFonts w:ascii="Times New Roman" w:hAnsi="Times New Roman" w:cs="Times New Roman"/>
          <w:sz w:val="28"/>
          <w:szCs w:val="28"/>
        </w:rPr>
        <w:t>4</w:t>
      </w:r>
      <w:r w:rsidRPr="00FD4FCF">
        <w:rPr>
          <w:rFonts w:ascii="Times New Roman" w:hAnsi="Times New Roman" w:cs="Times New Roman"/>
          <w:sz w:val="28"/>
          <w:szCs w:val="28"/>
        </w:rPr>
        <w:t xml:space="preserve">. Сбор брошенных на улицах предметов, создающих помехи дорожному движению, возлагается на организации, обслуживающие данные объекты.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11.2.2</w:t>
      </w:r>
      <w:r w:rsidR="000E4C37">
        <w:rPr>
          <w:rFonts w:ascii="Times New Roman" w:hAnsi="Times New Roman" w:cs="Times New Roman"/>
          <w:sz w:val="28"/>
          <w:szCs w:val="28"/>
        </w:rPr>
        <w:t>5</w:t>
      </w:r>
      <w:r w:rsidRPr="00FD4FCF">
        <w:rPr>
          <w:rFonts w:ascii="Times New Roman" w:hAnsi="Times New Roman" w:cs="Times New Roman"/>
          <w:sz w:val="28"/>
          <w:szCs w:val="28"/>
        </w:rPr>
        <w:t xml:space="preserve">. Порядок сбора отходов на территории поселения, предусматривающий их разделение на виды (пищевые отходы, текстиль, бумага и другие) принимается органом местного самоуправления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ab/>
        <w:t xml:space="preserve">11.3. Особенности уборки территории в весенне-летний период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11.3.1. Весенне-летняя уборка территории производится с 15 апреля по 15 октября. В зависимости от климатических условий распоряжением администрации поселения период весенне-летней уборки может быть изменен. </w:t>
      </w:r>
      <w:r w:rsidRPr="00FD4FCF">
        <w:rPr>
          <w:rFonts w:ascii="Times New Roman" w:hAnsi="Times New Roman" w:cs="Times New Roman"/>
          <w:sz w:val="28"/>
          <w:szCs w:val="28"/>
        </w:rPr>
        <w:tab/>
        <w:t xml:space="preserve">11.3.2. Уборка включает в себя сбор мусора на территории поселения (в том числе проезжей части улиц, тротуаров, площадей), покос обочин дорог от сорной растительности, сгребание листвы и скошенной травы и вывоз с территории поселения, а также прополка клумб и цветников, уборка и реставрация исторических памятников, братских могил.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11.4. Особенности уборки территории в осенне-зимний период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11.4.1. Осенне-зимнюю уборку территории проводится с 15 октября по 15 апреля и предусматривает уборку и вывоз мусора, снега и льда, грязи, посыпку улиц песком с примесью хлоридов. В зависимости от климатических условий распоряжением администрации поселения период осенне-зимней уборки может быть изменен.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11.4.2. Укладку свежевыпавшего снега в валы и кучи разрешается на всех улицах, площадях с последующей вывозкой.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11.4.4. Посыпка песком с примесью хлоридов начинается немедленно с начала снегопада или появления гололеда.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 первую очередь при гололеде посыпаются спуски, подъемы, перекрестки, места остановок общественного транспорта, пешеходные переходы. Тротуары рекомендуется посыпать сухим песком без хлоридов.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11.4.5.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Снег, сброшенный с крыш, следует немедленно вывозить.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11.4.6. Все тротуары, дворы, лотки проезжей части улиц, площадей,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11.4.7. Вывоз снега разрешается только на специально отведенные места отвала.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Места отвала снега обеспечиваются удобными подъездами, необходимыми механизмами для складирования снега.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11.4.8. Уборка и вывоз снега и льда с улиц начинается немедленно с начала снегопада для обеспечения бесперебойного движения транспорта во избежание наката.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11.4.9. При уборке улиц специализированными организациями лицам, указанным в пункте 11.2.1 настоящих Правил,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11.5. Порядок содержания элементов благоустройства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11.5.1. Общие требования к содержанию элементов благоустройства. </w:t>
      </w:r>
      <w:r w:rsidRPr="00FD4FCF">
        <w:rPr>
          <w:rFonts w:ascii="Times New Roman" w:hAnsi="Times New Roman" w:cs="Times New Roman"/>
          <w:sz w:val="28"/>
          <w:szCs w:val="28"/>
        </w:rPr>
        <w:tab/>
        <w:t xml:space="preserve">11.5.1.1.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 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Организацию содержания иных элементов благоустройства осуществляют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необходимо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11.5.1.3. Строительные площадки следует ограждать по всему периметру плотным забором установленного образца. В ограждениях должно быть предусмотрено минимальное количество проездов.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Проезды должны выходить на второстепенные улицы и оборудоваться шлагбаумами или воротами.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Строительные площадки необходимо обеспечить благоустроенной проезжей частью не менее 20 метров у каждого выезда с оборудованием для очистки колес. </w:t>
      </w:r>
    </w:p>
    <w:p w:rsidR="00FD4FCF" w:rsidRPr="00FD4FCF" w:rsidRDefault="00FD4FCF" w:rsidP="00FD4FCF">
      <w:pPr>
        <w:pBdr>
          <w:bottom w:val="single" w:sz="6" w:space="4" w:color="E4E7E9"/>
        </w:pBdr>
        <w:spacing w:after="0" w:line="240" w:lineRule="auto"/>
        <w:contextualSpacing/>
        <w:jc w:val="both"/>
        <w:outlineLvl w:val="0"/>
        <w:rPr>
          <w:rFonts w:ascii="Times New Roman" w:hAnsi="Times New Roman" w:cs="Times New Roman"/>
          <w:sz w:val="28"/>
          <w:szCs w:val="28"/>
        </w:rPr>
      </w:pPr>
      <w:bookmarkStart w:id="1" w:name="sub_1017"/>
      <w:r w:rsidRPr="00FD4FCF">
        <w:rPr>
          <w:rFonts w:ascii="Times New Roman" w:hAnsi="Times New Roman" w:cs="Times New Roman"/>
          <w:color w:val="000000"/>
          <w:sz w:val="28"/>
          <w:szCs w:val="28"/>
        </w:rPr>
        <w:tab/>
        <w:t>11</w:t>
      </w:r>
      <w:r w:rsidRPr="00FD4FCF">
        <w:rPr>
          <w:rFonts w:ascii="Times New Roman" w:hAnsi="Times New Roman" w:cs="Times New Roman"/>
          <w:bCs/>
          <w:color w:val="000000"/>
          <w:kern w:val="36"/>
          <w:sz w:val="28"/>
          <w:szCs w:val="28"/>
        </w:rPr>
        <w:t xml:space="preserve">.5.2. Порядок строительства, установки и содержания зданий и сооружений, малых архитектурных форм, элементов внешнего благоустройства, объектов торговли, общественного питания и сферы услуг. </w:t>
      </w:r>
      <w:bookmarkStart w:id="2" w:name="sub_171"/>
      <w:bookmarkEnd w:id="1"/>
      <w:r w:rsidRPr="00FD4FCF">
        <w:rPr>
          <w:rFonts w:ascii="Times New Roman" w:hAnsi="Times New Roman" w:cs="Times New Roman"/>
          <w:bCs/>
          <w:color w:val="000000"/>
          <w:kern w:val="36"/>
          <w:sz w:val="28"/>
          <w:szCs w:val="28"/>
        </w:rPr>
        <w:tab/>
      </w:r>
      <w:r w:rsidRPr="00FD4FCF">
        <w:rPr>
          <w:rFonts w:ascii="Times New Roman" w:hAnsi="Times New Roman" w:cs="Times New Roman"/>
          <w:sz w:val="28"/>
          <w:szCs w:val="28"/>
        </w:rPr>
        <w:t xml:space="preserve">11.5.2.1. 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 капитальный ремонт </w:t>
      </w:r>
      <w:r w:rsidRPr="00FD4FCF">
        <w:rPr>
          <w:rFonts w:ascii="Times New Roman" w:hAnsi="Times New Roman" w:cs="Times New Roman"/>
          <w:sz w:val="28"/>
          <w:szCs w:val="28"/>
        </w:rPr>
        <w:lastRenderedPageBreak/>
        <w:t xml:space="preserve">тротуаров - допускаются по согласованию с органами местного самоуправления. </w:t>
      </w:r>
      <w:bookmarkEnd w:id="2"/>
    </w:p>
    <w:p w:rsidR="00FD4FCF" w:rsidRPr="00FD4FCF" w:rsidRDefault="00FD4FCF" w:rsidP="00FD4FCF">
      <w:pPr>
        <w:spacing w:after="0" w:line="240" w:lineRule="auto"/>
        <w:ind w:firstLine="720"/>
        <w:contextualSpacing/>
        <w:jc w:val="both"/>
        <w:rPr>
          <w:rFonts w:ascii="Times New Roman" w:hAnsi="Times New Roman" w:cs="Times New Roman"/>
          <w:sz w:val="28"/>
          <w:szCs w:val="28"/>
        </w:rPr>
      </w:pPr>
      <w:bookmarkStart w:id="3" w:name="sub_172"/>
      <w:r w:rsidRPr="00FD4FCF">
        <w:rPr>
          <w:rFonts w:ascii="Times New Roman" w:hAnsi="Times New Roman" w:cs="Times New Roman"/>
          <w:sz w:val="28"/>
          <w:szCs w:val="28"/>
        </w:rPr>
        <w:t xml:space="preserve">11.5.2.2. Юридическим и физическим лицам, гражданам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при наличии согласованной проектной документации, при этом должно быть соблюдено разрешенное использование земельного участка). </w:t>
      </w:r>
      <w:bookmarkEnd w:id="3"/>
    </w:p>
    <w:p w:rsidR="00FD4FCF" w:rsidRPr="00FD4FCF" w:rsidRDefault="00FD4FCF" w:rsidP="00FD4FCF">
      <w:pPr>
        <w:spacing w:after="0" w:line="240" w:lineRule="auto"/>
        <w:ind w:firstLine="720"/>
        <w:contextualSpacing/>
        <w:jc w:val="both"/>
        <w:rPr>
          <w:rFonts w:ascii="Times New Roman" w:hAnsi="Times New Roman" w:cs="Times New Roman"/>
          <w:sz w:val="28"/>
          <w:szCs w:val="28"/>
        </w:rPr>
      </w:pPr>
      <w:bookmarkStart w:id="4" w:name="sub_173"/>
      <w:r w:rsidRPr="00FD4FCF">
        <w:rPr>
          <w:rFonts w:ascii="Times New Roman" w:hAnsi="Times New Roman" w:cs="Times New Roman"/>
          <w:sz w:val="28"/>
          <w:szCs w:val="28"/>
        </w:rPr>
        <w:t xml:space="preserve">11.5.2.3.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 </w:t>
      </w:r>
      <w:bookmarkEnd w:id="4"/>
    </w:p>
    <w:p w:rsidR="00FD4FCF" w:rsidRPr="00FD4FCF" w:rsidRDefault="00FD4FCF" w:rsidP="00FD4FCF">
      <w:pPr>
        <w:spacing w:after="0" w:line="240" w:lineRule="auto"/>
        <w:ind w:firstLine="720"/>
        <w:contextualSpacing/>
        <w:jc w:val="both"/>
        <w:rPr>
          <w:rFonts w:ascii="Times New Roman" w:hAnsi="Times New Roman" w:cs="Times New Roman"/>
          <w:sz w:val="28"/>
          <w:szCs w:val="28"/>
        </w:rPr>
      </w:pPr>
      <w:bookmarkStart w:id="5" w:name="sub_174"/>
      <w:r w:rsidRPr="00FD4FCF">
        <w:rPr>
          <w:rFonts w:ascii="Times New Roman" w:hAnsi="Times New Roman" w:cs="Times New Roman"/>
          <w:sz w:val="28"/>
          <w:szCs w:val="28"/>
        </w:rPr>
        <w:t xml:space="preserve">11.5.2.4.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 </w:t>
      </w:r>
      <w:bookmarkEnd w:id="5"/>
    </w:p>
    <w:p w:rsidR="00FD4FCF" w:rsidRPr="00FD4FCF" w:rsidRDefault="00FD4FCF" w:rsidP="00FD4FCF">
      <w:pPr>
        <w:spacing w:after="0" w:line="240" w:lineRule="auto"/>
        <w:ind w:firstLine="720"/>
        <w:contextualSpacing/>
        <w:jc w:val="both"/>
        <w:rPr>
          <w:rFonts w:ascii="Times New Roman" w:hAnsi="Times New Roman" w:cs="Times New Roman"/>
          <w:sz w:val="28"/>
          <w:szCs w:val="28"/>
        </w:rPr>
      </w:pPr>
      <w:bookmarkStart w:id="6" w:name="sub_175"/>
      <w:r w:rsidRPr="00FD4FCF">
        <w:rPr>
          <w:rFonts w:ascii="Times New Roman" w:hAnsi="Times New Roman" w:cs="Times New Roman"/>
          <w:sz w:val="28"/>
          <w:szCs w:val="28"/>
        </w:rPr>
        <w:t xml:space="preserve">11.5.2.5. 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 </w:t>
      </w:r>
      <w:bookmarkEnd w:id="6"/>
    </w:p>
    <w:p w:rsidR="00FD4FCF" w:rsidRPr="00FD4FCF" w:rsidRDefault="00FD4FCF" w:rsidP="00FD4FCF">
      <w:pPr>
        <w:spacing w:after="0" w:line="240" w:lineRule="auto"/>
        <w:ind w:firstLine="720"/>
        <w:contextualSpacing/>
        <w:jc w:val="both"/>
        <w:rPr>
          <w:rFonts w:ascii="Times New Roman" w:hAnsi="Times New Roman" w:cs="Times New Roman"/>
          <w:sz w:val="28"/>
          <w:szCs w:val="28"/>
        </w:rPr>
      </w:pPr>
      <w:bookmarkStart w:id="7" w:name="sub_1761"/>
      <w:r w:rsidRPr="00FD4FCF">
        <w:rPr>
          <w:rFonts w:ascii="Times New Roman" w:hAnsi="Times New Roman" w:cs="Times New Roman"/>
          <w:sz w:val="28"/>
          <w:szCs w:val="28"/>
        </w:rPr>
        <w:t xml:space="preserve">11.5.2.6. Окраска,  побелка  каменных,  железобетонных или металлических оград, заборов, металлических ворот, газонных ограждений и ограждений тротуаров, павильонов ожидания транспорта,  указателей остановок транспорта и переходов, скамеек,  спортивных сооружений, стендов для афиш и объявлений и иных стендов, рекламных тумб,  опор уличного освещения, трансформаторных будок, постоянных  и  временных объектов торговли, общественного питания и сферы услуг, жилых общественных и промышленных зданий производится не реже одного раза в год или по требованию представителей администрации поселения. </w:t>
      </w:r>
      <w:bookmarkEnd w:id="7"/>
    </w:p>
    <w:p w:rsidR="00FD4FCF" w:rsidRPr="00FD4FCF" w:rsidRDefault="00FD4FCF" w:rsidP="00FD4FCF">
      <w:pPr>
        <w:suppressAutoHyphens/>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11.5.2.7.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FD4FCF" w:rsidRPr="00FD4FCF" w:rsidRDefault="00FD4FCF" w:rsidP="00FD4FCF">
      <w:pPr>
        <w:suppressAutoHyphens/>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11.5.2.8.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FD4FCF" w:rsidRPr="00FD4FCF" w:rsidRDefault="00FD4FCF" w:rsidP="00FD4FCF">
      <w:pPr>
        <w:spacing w:after="0" w:line="240" w:lineRule="auto"/>
        <w:ind w:firstLine="709"/>
        <w:contextualSpacing/>
        <w:jc w:val="both"/>
        <w:rPr>
          <w:rFonts w:ascii="Times New Roman" w:hAnsi="Times New Roman" w:cs="Times New Roman"/>
          <w:sz w:val="28"/>
          <w:szCs w:val="28"/>
        </w:rPr>
      </w:pPr>
      <w:bookmarkStart w:id="8" w:name="sub_177"/>
      <w:r w:rsidRPr="00FD4FCF">
        <w:rPr>
          <w:rFonts w:ascii="Times New Roman" w:hAnsi="Times New Roman" w:cs="Times New Roman"/>
          <w:sz w:val="28"/>
          <w:szCs w:val="28"/>
        </w:rPr>
        <w:t xml:space="preserve">11.5.2.9.  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w:t>
      </w:r>
      <w:r w:rsidRPr="00FD4FCF">
        <w:rPr>
          <w:rFonts w:ascii="Times New Roman" w:hAnsi="Times New Roman" w:cs="Times New Roman"/>
          <w:sz w:val="28"/>
          <w:szCs w:val="28"/>
        </w:rPr>
        <w:lastRenderedPageBreak/>
        <w:t xml:space="preserve">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 </w:t>
      </w:r>
      <w:bookmarkEnd w:id="8"/>
    </w:p>
    <w:p w:rsidR="00FD4FCF" w:rsidRPr="00FD4FCF" w:rsidRDefault="00FD4FCF" w:rsidP="00FD4FCF">
      <w:pPr>
        <w:spacing w:after="0" w:line="240" w:lineRule="auto"/>
        <w:ind w:firstLine="720"/>
        <w:contextualSpacing/>
        <w:jc w:val="both"/>
        <w:rPr>
          <w:rFonts w:ascii="Times New Roman" w:hAnsi="Times New Roman" w:cs="Times New Roman"/>
          <w:sz w:val="28"/>
          <w:szCs w:val="28"/>
        </w:rPr>
      </w:pPr>
      <w:r w:rsidRPr="00FD4FCF">
        <w:rPr>
          <w:rFonts w:ascii="Times New Roman" w:hAnsi="Times New Roman" w:cs="Times New Roman"/>
          <w:sz w:val="28"/>
          <w:szCs w:val="28"/>
        </w:rPr>
        <w:t>11.5.2.10.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p w:rsidR="00FD4FCF" w:rsidRPr="00FD4FCF" w:rsidRDefault="00FD4FCF" w:rsidP="00FD4FCF">
      <w:pPr>
        <w:spacing w:after="0" w:line="240" w:lineRule="auto"/>
        <w:ind w:firstLine="720"/>
        <w:contextualSpacing/>
        <w:jc w:val="both"/>
        <w:rPr>
          <w:rFonts w:ascii="Times New Roman" w:hAnsi="Times New Roman" w:cs="Times New Roman"/>
          <w:sz w:val="28"/>
          <w:szCs w:val="28"/>
        </w:rPr>
      </w:pPr>
      <w:bookmarkStart w:id="9" w:name="sub_178"/>
      <w:r w:rsidRPr="00FD4FCF">
        <w:rPr>
          <w:rFonts w:ascii="Times New Roman" w:hAnsi="Times New Roman" w:cs="Times New Roman"/>
          <w:sz w:val="28"/>
          <w:szCs w:val="28"/>
        </w:rPr>
        <w:t xml:space="preserve">11.5.2.11.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 </w:t>
      </w:r>
      <w:bookmarkEnd w:id="9"/>
    </w:p>
    <w:p w:rsidR="00FD4FCF" w:rsidRPr="00FD4FCF" w:rsidRDefault="00FD4FCF" w:rsidP="00FD4FCF">
      <w:pPr>
        <w:suppressAutoHyphens/>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11.5.2.12.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FD4FCF" w:rsidRDefault="00FD4FCF" w:rsidP="00FD4FCF">
      <w:pPr>
        <w:spacing w:after="0" w:line="240" w:lineRule="auto"/>
        <w:ind w:firstLine="708"/>
        <w:jc w:val="both"/>
        <w:rPr>
          <w:rFonts w:ascii="Times New Roman" w:hAnsi="Times New Roman" w:cs="Times New Roman"/>
          <w:sz w:val="28"/>
          <w:szCs w:val="28"/>
        </w:rPr>
      </w:pPr>
      <w:r w:rsidRPr="00FD4FCF">
        <w:rPr>
          <w:rFonts w:ascii="Times New Roman" w:hAnsi="Times New Roman" w:cs="Times New Roman"/>
          <w:sz w:val="28"/>
          <w:szCs w:val="28"/>
        </w:rPr>
        <w:t>11.5.2.13. Запрещается размещать  на фасадах зданий  и  ограждениях фотографий и изображений товаров, информационно-рекламных материалов.</w:t>
      </w:r>
    </w:p>
    <w:p w:rsidR="000E4C37" w:rsidRPr="000E4C37" w:rsidRDefault="000E4C37" w:rsidP="000E4C37">
      <w:pPr>
        <w:spacing w:after="0" w:line="240" w:lineRule="auto"/>
        <w:ind w:firstLine="709"/>
        <w:jc w:val="both"/>
        <w:rPr>
          <w:rFonts w:ascii="Times New Roman" w:hAnsi="Times New Roman" w:cs="Times New Roman"/>
          <w:sz w:val="28"/>
          <w:szCs w:val="28"/>
        </w:rPr>
      </w:pPr>
      <w:r w:rsidRPr="000E4C37">
        <w:rPr>
          <w:rFonts w:ascii="Times New Roman" w:hAnsi="Times New Roman" w:cs="Times New Roman"/>
          <w:sz w:val="28"/>
          <w:szCs w:val="28"/>
        </w:rPr>
        <w:t>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w:t>
      </w:r>
    </w:p>
    <w:p w:rsidR="000E4C37" w:rsidRPr="000E4C37" w:rsidRDefault="000E4C37" w:rsidP="000E4C37">
      <w:pPr>
        <w:spacing w:after="0" w:line="240" w:lineRule="auto"/>
        <w:ind w:firstLine="709"/>
        <w:jc w:val="both"/>
        <w:rPr>
          <w:rFonts w:ascii="Times New Roman" w:hAnsi="Times New Roman" w:cs="Times New Roman"/>
          <w:sz w:val="28"/>
          <w:szCs w:val="28"/>
        </w:rPr>
      </w:pPr>
      <w:r w:rsidRPr="000E4C37">
        <w:rPr>
          <w:rFonts w:ascii="Times New Roman" w:hAnsi="Times New Roman" w:cs="Times New Roman"/>
          <w:sz w:val="28"/>
          <w:szCs w:val="28"/>
        </w:rPr>
        <w:t>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004FD6" w:rsidRDefault="000E4C37" w:rsidP="000E4C37">
      <w:pPr>
        <w:spacing w:after="0" w:line="240" w:lineRule="auto"/>
        <w:ind w:firstLine="709"/>
        <w:jc w:val="both"/>
        <w:rPr>
          <w:rFonts w:ascii="Times New Roman" w:hAnsi="Times New Roman" w:cs="Times New Roman"/>
          <w:sz w:val="28"/>
          <w:szCs w:val="28"/>
        </w:rPr>
      </w:pPr>
      <w:r w:rsidRPr="000E4C37">
        <w:rPr>
          <w:rFonts w:ascii="Times New Roman" w:hAnsi="Times New Roman" w:cs="Times New Roman"/>
          <w:sz w:val="28"/>
          <w:szCs w:val="28"/>
        </w:rPr>
        <w:t>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FD4FCF" w:rsidRPr="00FD4FCF" w:rsidRDefault="00FD4FCF" w:rsidP="000E4C37">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11.6. Работы по озеленению территорий</w:t>
      </w:r>
      <w:r w:rsidR="00004FD6">
        <w:rPr>
          <w:rFonts w:ascii="Times New Roman" w:hAnsi="Times New Roman" w:cs="Times New Roman"/>
          <w:sz w:val="28"/>
          <w:szCs w:val="28"/>
        </w:rPr>
        <w:t xml:space="preserve"> и</w:t>
      </w:r>
      <w:r w:rsidRPr="00FD4FCF">
        <w:rPr>
          <w:rFonts w:ascii="Times New Roman" w:hAnsi="Times New Roman" w:cs="Times New Roman"/>
          <w:sz w:val="28"/>
          <w:szCs w:val="28"/>
        </w:rPr>
        <w:t xml:space="preserve"> содержанию зеленых насаждений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11.6.1. Озеленение территории, работы по содержанию и восстановлению парков, скверов, зеленых зон должно осуществляться специализированными организациями по договорам с администрацией поселения в пределах средств, предусмотренных в бюджете поселения на эти цели.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11.6.2.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11.6.3. На площадях зеленых насаждений запрещено: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ходить и лежать на газонах и в молодых лесных посадках;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ломать деревья, кустарники, сучья и ветви, срывать листья и цветы, сбивать и собирать плоды;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разбивать палатки и разводить костры;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 засорять газоны, цветники, дорожки и водоемы; - портить скульптуры, скамейки, ограды;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ездить на велосипедах, мотоциклах, лошадях, тракторах и автомашинах; - мыть автотранспортные средства, стирать белье, а также купать животных в водоемах, расположенных на территории зеленых насаждений;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парковать автотранспортные средства на газонах;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пасти скот;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производить строительные и ремонтные работы без ограждений насаждений щитами, гарантирующими защиту их от повреждений;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обнажать корни деревьев на расстоянии ближе 1,5 м от ствола и засыпать шейки деревьев землей или строительным мусором;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добывать растительную землю, песок и производить другие раскопки;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выгуливать и отпускать с поводка собак в парках, лесопарках, скверах и иных территориях зеленых насаждений;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сжигать листву и мусор на территории общего пользования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11.6.4.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Дербентского сельского поселения Тимашевского района.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11.6.5. Лицам, указанным в пунктах 11.6.1 и 11.6.2 настоящих Правил рекомендуется: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w:t>
      </w:r>
    </w:p>
    <w:p w:rsidR="00FD4FCF" w:rsidRPr="00FD4FCF" w:rsidRDefault="00FD4FCF" w:rsidP="00580434">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 проводить своевременный ремонт ограждений зеленых насаждений. </w:t>
      </w:r>
      <w:r w:rsidRPr="00FD4FCF">
        <w:rPr>
          <w:rFonts w:ascii="Times New Roman" w:hAnsi="Times New Roman" w:cs="Times New Roman"/>
          <w:sz w:val="28"/>
          <w:szCs w:val="28"/>
        </w:rPr>
        <w:tab/>
        <w:t xml:space="preserve">11.6.6. Собственники, арендаторы земельных участков, землепользователи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 </w:t>
      </w:r>
      <w:r w:rsidRPr="00FD4FCF">
        <w:rPr>
          <w:rFonts w:ascii="Times New Roman" w:hAnsi="Times New Roman" w:cs="Times New Roman"/>
          <w:sz w:val="28"/>
          <w:szCs w:val="28"/>
        </w:rPr>
        <w:tab/>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11.6.</w:t>
      </w:r>
      <w:r w:rsidR="00580434">
        <w:rPr>
          <w:rFonts w:ascii="Times New Roman" w:hAnsi="Times New Roman" w:cs="Times New Roman"/>
          <w:sz w:val="28"/>
          <w:szCs w:val="28"/>
        </w:rPr>
        <w:t>7</w:t>
      </w:r>
      <w:r w:rsidRPr="00FD4FCF">
        <w:rPr>
          <w:rFonts w:ascii="Times New Roman" w:hAnsi="Times New Roman" w:cs="Times New Roman"/>
          <w:sz w:val="28"/>
          <w:szCs w:val="28"/>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r w:rsidRPr="00FD4FCF">
        <w:rPr>
          <w:rFonts w:ascii="Times New Roman" w:hAnsi="Times New Roman" w:cs="Times New Roman"/>
          <w:sz w:val="28"/>
          <w:szCs w:val="28"/>
        </w:rPr>
        <w:tab/>
        <w:t>11.6.</w:t>
      </w:r>
      <w:r w:rsidR="00580434">
        <w:rPr>
          <w:rFonts w:ascii="Times New Roman" w:hAnsi="Times New Roman" w:cs="Times New Roman"/>
          <w:sz w:val="28"/>
          <w:szCs w:val="28"/>
        </w:rPr>
        <w:t>8</w:t>
      </w:r>
      <w:r w:rsidRPr="00FD4FCF">
        <w:rPr>
          <w:rFonts w:ascii="Times New Roman" w:hAnsi="Times New Roman" w:cs="Times New Roman"/>
          <w:sz w:val="28"/>
          <w:szCs w:val="28"/>
        </w:rPr>
        <w:t xml:space="preserve">. Запрещена самовольная вырубка деревьев и кустарников.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11.6.</w:t>
      </w:r>
      <w:r w:rsidR="00580434">
        <w:rPr>
          <w:rFonts w:ascii="Times New Roman" w:hAnsi="Times New Roman" w:cs="Times New Roman"/>
          <w:sz w:val="28"/>
          <w:szCs w:val="28"/>
        </w:rPr>
        <w:t>9</w:t>
      </w:r>
      <w:r w:rsidRPr="00FD4FCF">
        <w:rPr>
          <w:rFonts w:ascii="Times New Roman" w:hAnsi="Times New Roman" w:cs="Times New Roman"/>
          <w:sz w:val="28"/>
          <w:szCs w:val="28"/>
        </w:rPr>
        <w:t xml:space="preserve">. Перед вырубкой (уничтожением) зеленых насаждений субъект хозяйственной и иной деятельности обязан получить порубочный билет и внести плату за проведение компенсационного озеленения при уничтожении зеленых насаждений на территории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Порядок исчисления платы за проведение компенсационного озеленения при уничтожении зеленых насаждений на территории Дербентского сельского поселения Тимашевского района установлен приложением к Закону Краснодарского края от 23.04.2013 №2695-КЗ «Об охране зеленых насаждений в Краснодарском крае».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11.6.</w:t>
      </w:r>
      <w:r w:rsidR="00580434">
        <w:rPr>
          <w:rFonts w:ascii="Times New Roman" w:hAnsi="Times New Roman" w:cs="Times New Roman"/>
          <w:sz w:val="28"/>
          <w:szCs w:val="28"/>
        </w:rPr>
        <w:t>10</w:t>
      </w:r>
      <w:r w:rsidRPr="00FD4FCF">
        <w:rPr>
          <w:rFonts w:ascii="Times New Roman" w:hAnsi="Times New Roman" w:cs="Times New Roman"/>
          <w:sz w:val="28"/>
          <w:szCs w:val="28"/>
        </w:rPr>
        <w:t xml:space="preserve">. Для устранения аварийных и других чрезвычайных ситуаций обрезка, вырубка (уничтожение) зеленых насаждений производится без оформления порубочного билета, которое оформляется в течение пяти рабочих дней со дня окончания произведенных работ.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Обо всех производимых работах по устранению и ликвидации аварийных и других ситуаций организации, осуществляющие обрезку, вырубку (уничтожение) зеленых насаждений, обязаны проинформировать администрацию Дербентского сельского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11.6.</w:t>
      </w:r>
      <w:r w:rsidR="00580434">
        <w:rPr>
          <w:rFonts w:ascii="Times New Roman" w:hAnsi="Times New Roman" w:cs="Times New Roman"/>
          <w:sz w:val="28"/>
          <w:szCs w:val="28"/>
        </w:rPr>
        <w:t>11</w:t>
      </w:r>
      <w:r w:rsidRPr="00FD4FCF">
        <w:rPr>
          <w:rFonts w:ascii="Times New Roman" w:hAnsi="Times New Roman" w:cs="Times New Roman"/>
          <w:sz w:val="28"/>
          <w:szCs w:val="28"/>
        </w:rPr>
        <w:t xml:space="preserve">. Компенсационное озеленение производится администрацией Дербентского сельского поселения за счет средств, выделяемых Советом Дербентского сельского поселения в порядке, установленном Законом Краснодарского края от 23.04.2013 № 2695-КЗ «Об охране зеленых насаждений в Краснодарском крае».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11.6.</w:t>
      </w:r>
      <w:r w:rsidR="00580434">
        <w:rPr>
          <w:rFonts w:ascii="Times New Roman" w:hAnsi="Times New Roman" w:cs="Times New Roman"/>
          <w:sz w:val="28"/>
          <w:szCs w:val="28"/>
        </w:rPr>
        <w:t>12</w:t>
      </w:r>
      <w:r w:rsidRPr="00FD4FCF">
        <w:rPr>
          <w:rFonts w:ascii="Times New Roman" w:hAnsi="Times New Roman" w:cs="Times New Roman"/>
          <w:sz w:val="28"/>
          <w:szCs w:val="28"/>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11.6.</w:t>
      </w:r>
      <w:r w:rsidR="00580434">
        <w:rPr>
          <w:rFonts w:ascii="Times New Roman" w:hAnsi="Times New Roman" w:cs="Times New Roman"/>
          <w:sz w:val="28"/>
          <w:szCs w:val="28"/>
        </w:rPr>
        <w:t>13</w:t>
      </w:r>
      <w:r w:rsidRPr="00FD4FCF">
        <w:rPr>
          <w:rFonts w:ascii="Times New Roman" w:hAnsi="Times New Roman" w:cs="Times New Roman"/>
          <w:sz w:val="28"/>
          <w:szCs w:val="28"/>
        </w:rPr>
        <w:t xml:space="preserve">.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11.7. Содержание и эксплуатация дорог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11.7.1. С целью сохранения дорожных покрытий на территории муниципального образования запрещено: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подвоз груза волоком;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перегон по улицам населенных пунктов, имеющим твердое покрытие, машин на гусеничном ходу;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движение и стоянка большегрузного транспорта на внутриквартальных пешеходных дорожках, тротуарах.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поселения в соответствии с планом капитальных вложений.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11.7.3.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11.7.4. Организациям, в ведении которых находятся подземные сети,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11.8. Освещение территории муниципальных образований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11.8.1. Улицы, дороги, площади 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Обязанность по освещению данных объектов возлагается на их собственников или уполномоченных собственником лиц. </w:t>
      </w:r>
      <w:r w:rsidRPr="00FD4FCF">
        <w:rPr>
          <w:rFonts w:ascii="Times New Roman" w:hAnsi="Times New Roman" w:cs="Times New Roman"/>
          <w:sz w:val="28"/>
          <w:szCs w:val="28"/>
        </w:rPr>
        <w:tab/>
        <w:t xml:space="preserve">11.8.2. 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 правовых форм, являющимся собственниками отведенных им в установленном порядке земельных участков.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11.8.3.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11.9. Проведение работ при строительстве, ремонте, реконструкции коммуникаций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11.9.1. Работы, связанные с разрытием грунта или вскрытием дорожных покрытий, находящихся в собственности поселения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Аварийные работы должны начаться владельцами сетей по телефонограмме или по уведомлению администрации поселения с последующим оформлением разрешения в 3-дневный срок.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11.9.2. Не допускается прокладка напорных коммуникаций под проезжей частью.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11.9.3. При реконструкции действующих подземных коммуникаций следует предусматривать их вынос из-под проезжей части.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осуществляется с учетом перспективы развития сетей.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11.9.5.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Не допускается применение кирпича в конструкциях, подземных коммуникациях, расположенных под проезжей частью.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ликвидировать в полном объеме организации, получившие разрешение на производство работ, в сроки, согласованные с администрацией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11.9.7. До начала производства работ по разрытию необходимо: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11.9.7.1. Установить дорожные знаки в соответствии с согласованной схемой;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11.9.7.2.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11.9.7.3.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11.9.8.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Бордюр разбирается, складируется на месте производства работ для дальнейшей установки.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При производстве работ на улицах, застроенных территориях грунт немедленно вывозится.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При необходимости строительная организация может обеспечивать планировку грунта на отвале.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11.9.9. Траншеи под проезжей частью и тротуарами засыпаются песком и песчаным фунтом с послойным уплотнением и поливкой водой.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Траншеи на газонах засыпаются местным грунтом с уплотнением, восстановлением плодородного слоя и посевом травы.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специализированные организации за счет владельцев коммуникаций.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11.9.12. Проведение работ при строительстве, ремонте, реконструкции коммуникаций по просроченным ордерам признается самовольным проведением земляных работ.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 Содержание животных в муниципальном образовании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не допускать содержание домашних животных на балконах, лоджиях, в местах общего пользования многоквартирных жилых домов.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11.10.2. Выпас крупного и мелкого рогатого скота необходимо осуществлять на специально отведенных администрацией поселения пастбищах под наблюдением владельца или уполномоченного им лица.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11.10.3. Собаки и кошки, независимо от породы и назначения (в том числе, имеющие ошейник с номерным знаком), находящиеся на улицах или в иных общественных местах без сопровождающего лица подлежат отлову. </w:t>
      </w:r>
      <w:r w:rsidRPr="00FD4FCF">
        <w:rPr>
          <w:rFonts w:ascii="Times New Roman" w:hAnsi="Times New Roman" w:cs="Times New Roman"/>
          <w:sz w:val="28"/>
          <w:szCs w:val="28"/>
        </w:rPr>
        <w:tab/>
        <w:t xml:space="preserve">11.10.4. Отлов бродячих животных осуществляется специализированными организациями по договорам с администрацией </w:t>
      </w:r>
      <w:r w:rsidRPr="00FD4FCF">
        <w:rPr>
          <w:rFonts w:ascii="Times New Roman" w:hAnsi="Times New Roman" w:cs="Times New Roman"/>
          <w:sz w:val="28"/>
          <w:szCs w:val="28"/>
        </w:rPr>
        <w:lastRenderedPageBreak/>
        <w:t xml:space="preserve">поселения в пределах средств, предусмотренных в бюджете поселения на эти цели.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11.10.5. Порядок содержания сельскохозяйственных животных на территории поселения утверждается решением Совета Дербентского сельского поселения Тимашевского района.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11.10.6. Порядок содержания собак и кошек: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11.10.6.1.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лишь при наличии согласия всех проживающих.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11.10.6.2.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11.10.6.3.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11.10.7. Порядок выгула собак.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При выгуле собак владельцы должны соблюдать следующие требования: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11.10.7.1. Выводить собак из жилых помещений (домов) и изолированных территорий в общие дворы и на улицу: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декоративных и охотничьих пород - на коротком поводке;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служебных, бойцовых и других подобных пород – на коротком поводке, в наморднике, с номерным знаком на ошейнике (кроме щенков до 3-х месячного возраста);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11.10.7.2. При выгуле собак в ночное время их владельцы должны принимать меры к обеспечению тишины.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11.10.8. Обязанности владельца животного: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11.10.8.1.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11.10.8.2. Владельцы животных обязаны поддерживать санитарное состояние дома. Запрещается загрязнение собаками и кошками подъездов, лестничных клеток, лифтов, детских и спортивных площадок, тротуаров и дорожек. Если животное оставило экскременты в этих местах, они должны быть убраны владельцем животного.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11.10.8.3. При выгуле собак иметь тару и приспособление по уборке фекалий собаки.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11.10.8.4. При переходе через улицу владелец собаки обязан взять ее на поводок во избежание дорожно-транспортных происшествий.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11.10.8.5. Не допускать собак и кошек на детские площадки, в магазины, столовые и другие места общего пользования.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11.10.9.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11.10.10. Владелец животного обязан немедленно сообщать в ветеринарные учреждения и органы здравоохранения обо всех случаях укусов животными человека.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11.10.11. Владелец животного обязан немедленно сообщать в ветеринарное учреждение о случаях внезапного падежа собак, кошек и других домашних животных или подозрении на заболевание этих животных и до прибытия ветеринарных специалистов изолировать заболевших животных. </w:t>
      </w:r>
      <w:r w:rsidRPr="00FD4FCF">
        <w:rPr>
          <w:rFonts w:ascii="Times New Roman" w:hAnsi="Times New Roman" w:cs="Times New Roman"/>
          <w:sz w:val="28"/>
          <w:szCs w:val="28"/>
        </w:rPr>
        <w:tab/>
        <w:t xml:space="preserve">11.10.12. Владелец животного обязан исключить случаи свободного доступа животного из огороженной площадки при содержании животного свободным выгулом.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11.10.13. Владелец животного обязан предусмотреть исключение случаев нападения животного на граждан.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11.10.14. На территории Дербентского сельского поселения Тимашевского района запрещается: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 лицам в нетрезвом состоянии выгуливать собак и появляться с ними в общественных местах, а служебных и бойцовых пород – детям младше 14 лет; </w:t>
      </w:r>
      <w:r w:rsidRPr="00FD4FCF">
        <w:rPr>
          <w:rFonts w:ascii="Times New Roman" w:hAnsi="Times New Roman" w:cs="Times New Roman"/>
          <w:sz w:val="28"/>
          <w:szCs w:val="28"/>
        </w:rPr>
        <w:tab/>
        <w:t xml:space="preserve">2) разведение собак и кошек с целью использования шкуры и мяса животного;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3) выгуливание собак на территориях парков, скверов, школ, детских дошкольных и медицинских учреждений, детских и спортивных площадок, в местах купания (пляжах) и отдыха людей, а также на иных территориях, определенных администрацией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4) проведение собачьих боев;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5) оставление животных без присмотра;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6) свободный выпас и выгул домашней птицы, крупного и мелкого рогатого скота, без сопровождающих лиц;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7) выпас и выгул свиней; 8) оставление трупов животных в лесополосах, на обочинах дорог и других местах на территории поселения (павшие животные подлежат утилизации или захоронению в установленном порядке). </w:t>
      </w:r>
      <w:r w:rsidRPr="00FD4FCF">
        <w:rPr>
          <w:rFonts w:ascii="Times New Roman" w:hAnsi="Times New Roman" w:cs="Times New Roman"/>
          <w:sz w:val="28"/>
          <w:szCs w:val="28"/>
        </w:rPr>
        <w:tab/>
        <w:t xml:space="preserve">11.10.15. Отлов безнадзорных собак и кошек на территории Дербентского сельского поселения Тимашевского района.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11.10.15.1.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законом порядке.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11.10.15.2. Отлов безнадзорных собак и кошек, сбор и обеззараживание трупов павших животных производится уполномоченной администрацией поселения специализированной организацией.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11.11. Правила содержания транспортных средств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11.11.</w:t>
      </w:r>
      <w:r w:rsidR="00313895">
        <w:rPr>
          <w:rFonts w:ascii="Times New Roman" w:hAnsi="Times New Roman" w:cs="Times New Roman"/>
          <w:sz w:val="28"/>
          <w:szCs w:val="28"/>
        </w:rPr>
        <w:t>1</w:t>
      </w:r>
      <w:r w:rsidRPr="00FD4FCF">
        <w:rPr>
          <w:rFonts w:ascii="Times New Roman" w:hAnsi="Times New Roman" w:cs="Times New Roman"/>
          <w:sz w:val="28"/>
          <w:szCs w:val="28"/>
        </w:rPr>
        <w:t xml:space="preserve">. Мойку транспортных средств разрешается осуществлять только в местах, предназначенных для этих целей (автомойки). Запрещается производить мойку транспортных средств у водоразборных колонок и в открытых водоемах, а также в иных местах, не отведенных для этих целей. </w:t>
      </w:r>
      <w:r w:rsidRPr="00FD4FCF">
        <w:rPr>
          <w:rFonts w:ascii="Times New Roman" w:hAnsi="Times New Roman" w:cs="Times New Roman"/>
          <w:sz w:val="28"/>
          <w:szCs w:val="28"/>
        </w:rPr>
        <w:tab/>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11.12. Особые требования к доступности жилой и социальной инфраструктуры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11.12.2. Проектирование, строительство, установка технических средств и оборудования, способствующих передвижению пожилых лиц и инвалидов, должно осуществляться при новом строительстве заказчиком в соответствии с утвержденной проектной документацией.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11.13. Праздничное оформление территории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11.13.1. Праздничное оформление территории муниципального образования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11.13.2.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11.13.3.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Раздел 12. Контроль за соблюдением норм и правил благоустройства </w:t>
      </w:r>
    </w:p>
    <w:p w:rsidR="00FD4FCF" w:rsidRPr="00FD4FCF" w:rsidRDefault="00FD4FCF"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12.1. На территории Дербентского сельского поселения Тимашевского района запрещается: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сорить на улицах и площадях и в других общественных местах, выставлять тару с мусором и пищевыми отходами во дворах и на улицах;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выливать помои на территорию двора и улицу, использовать для этого колодцы, выводить стоки в кюветы;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юридическим и физическим лицам - сбрасывать в реки и другие водоемы отходы производства и бытовые отходы и загрязнять воду;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 сбрасывать вывозимые со строек, домовладений строительный мусор и грунт, в каких бы то ни было местах, кроме специально отведенных для этих целей свалок;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гражданам, имеющим домовладения на праве собственности, сваливать и хранить песок, глину и другие строительные материалы на тротуарах у дворов и на прилегающей территории улицы без письменного разрешения администрации Дербентского сельского поселения Тимашевского района;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-высаживать овощные и другие сельхозкультуры на участках улиц прилегающих к домовладениям;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-складировать и загромождать пустой тарой тротуары и территории, прилегающей к магазинам, складам, общественно-бытовым объектам;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торговля овощами, фруктами, промышленными товарами в местах, не отведенных специально для этих целей;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сметать мусор на проезжую часть улиц и тротуаров;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w:t>
      </w:r>
      <w:r w:rsidR="00292786">
        <w:rPr>
          <w:rFonts w:ascii="Times New Roman" w:hAnsi="Times New Roman" w:cs="Times New Roman"/>
          <w:sz w:val="28"/>
          <w:szCs w:val="28"/>
        </w:rPr>
        <w:t xml:space="preserve"> </w:t>
      </w:r>
      <w:r w:rsidRPr="00FD4FCF">
        <w:rPr>
          <w:rFonts w:ascii="Times New Roman" w:hAnsi="Times New Roman" w:cs="Times New Roman"/>
          <w:sz w:val="28"/>
          <w:szCs w:val="28"/>
        </w:rPr>
        <w:t xml:space="preserve">производить вывеску афиш, объявлений, на стенах зданий, столбах, деревьях и других объектах, не предназначенных для этих целей;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при ограждении строительных площадок занимать прилегающие к ним тротуары;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выливать на улицу отработанную воду после продажи мороженного, напитков, рыбы и других продуктов;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 (в случае, если не установлены водомерные приборы учета);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торговля мясом на летних рынках и улицах населенных пунктов;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В целях предупреждения разрушений дорог, тротуаров, повреждения зеленых насаждений, цветников не допускается:</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 съезд с дороги и выезд на нее вне установленных для этого местах;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 размещение вдоль дорог реклам, других информационных средств без согласования с собственниками автодорог.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12.2. Организации, предприниматели и граждане за невыполнение настоящих Правил несут ответственность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 если нарушения по своему характеру не влекут за собой уголовную ответственность.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lastRenderedPageBreak/>
        <w:t xml:space="preserve">Протоколы о нарушении настоящих Правил рассматриваются административной комиссией поселения. Обжалование постановлений административной комиссии поселения осуществляется в установленном законодательством РФ порядке.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12.3. 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12.4. В случае отказа (уклонения) от добровольного возмещения ущерба в установленный срок ущерб взыскивается в судебном порядке. </w:t>
      </w:r>
    </w:p>
    <w:p w:rsidR="00FD4FCF" w:rsidRPr="00FD4FCF" w:rsidRDefault="00FD4FCF" w:rsidP="00FD4FCF">
      <w:pPr>
        <w:spacing w:after="0" w:line="240" w:lineRule="auto"/>
        <w:ind w:firstLine="709"/>
        <w:jc w:val="both"/>
        <w:rPr>
          <w:rFonts w:ascii="Times New Roman" w:hAnsi="Times New Roman" w:cs="Times New Roman"/>
          <w:sz w:val="28"/>
          <w:szCs w:val="28"/>
        </w:rPr>
      </w:pPr>
      <w:r w:rsidRPr="00FD4FCF">
        <w:rPr>
          <w:rFonts w:ascii="Times New Roman" w:hAnsi="Times New Roman" w:cs="Times New Roman"/>
          <w:sz w:val="28"/>
          <w:szCs w:val="28"/>
        </w:rPr>
        <w:t xml:space="preserve">12.5. Контроль за исполнением настоящих Правил возлагается на администрацию Дербентского сельского поселения Тимашевского района. </w:t>
      </w:r>
    </w:p>
    <w:p w:rsidR="00C00AF6" w:rsidRDefault="00C00AF6" w:rsidP="00FD4FCF">
      <w:pPr>
        <w:spacing w:after="0" w:line="240" w:lineRule="auto"/>
        <w:ind w:firstLine="709"/>
        <w:jc w:val="both"/>
        <w:rPr>
          <w:rFonts w:ascii="Times New Roman" w:hAnsi="Times New Roman" w:cs="Times New Roman"/>
          <w:sz w:val="28"/>
          <w:szCs w:val="28"/>
        </w:rPr>
      </w:pPr>
    </w:p>
    <w:p w:rsidR="00292786" w:rsidRPr="00FD4FCF" w:rsidRDefault="00292786" w:rsidP="00FD4FCF">
      <w:pPr>
        <w:spacing w:after="0" w:line="240" w:lineRule="auto"/>
        <w:ind w:firstLine="709"/>
        <w:jc w:val="both"/>
        <w:rPr>
          <w:rFonts w:ascii="Times New Roman" w:hAnsi="Times New Roman" w:cs="Times New Roman"/>
          <w:sz w:val="28"/>
          <w:szCs w:val="28"/>
        </w:rPr>
      </w:pPr>
    </w:p>
    <w:p w:rsidR="00FD4FCF" w:rsidRPr="00FD4FCF" w:rsidRDefault="00FD4FCF" w:rsidP="00FD4FCF">
      <w:pPr>
        <w:pStyle w:val="ConsPlusNormal"/>
        <w:widowControl/>
        <w:ind w:firstLine="0"/>
        <w:jc w:val="both"/>
        <w:rPr>
          <w:rFonts w:ascii="Times New Roman" w:hAnsi="Times New Roman" w:cs="Times New Roman"/>
          <w:sz w:val="28"/>
          <w:szCs w:val="28"/>
        </w:rPr>
      </w:pPr>
      <w:r w:rsidRPr="00FD4FCF">
        <w:rPr>
          <w:rFonts w:ascii="Times New Roman" w:hAnsi="Times New Roman" w:cs="Times New Roman"/>
          <w:sz w:val="28"/>
          <w:szCs w:val="28"/>
        </w:rPr>
        <w:t xml:space="preserve">Глава Дербентского сельского поселения </w:t>
      </w:r>
    </w:p>
    <w:p w:rsidR="00492903" w:rsidRPr="00FD4FCF" w:rsidRDefault="00FD4FCF" w:rsidP="00FD4FCF">
      <w:pPr>
        <w:spacing w:after="0" w:line="240" w:lineRule="auto"/>
        <w:rPr>
          <w:rFonts w:ascii="Times New Roman" w:hAnsi="Times New Roman" w:cs="Times New Roman"/>
          <w:sz w:val="28"/>
          <w:szCs w:val="28"/>
        </w:rPr>
      </w:pPr>
      <w:r w:rsidRPr="00FD4FCF">
        <w:rPr>
          <w:rFonts w:ascii="Times New Roman" w:hAnsi="Times New Roman" w:cs="Times New Roman"/>
          <w:sz w:val="28"/>
          <w:szCs w:val="28"/>
        </w:rPr>
        <w:t>Тимашевского района                                                                              Н.А. Отиско</w:t>
      </w:r>
    </w:p>
    <w:sectPr w:rsidR="00492903" w:rsidRPr="00FD4FCF" w:rsidSect="008D2202">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996" w:rsidRDefault="00AE4996" w:rsidP="008D2202">
      <w:pPr>
        <w:spacing w:after="0" w:line="240" w:lineRule="auto"/>
      </w:pPr>
      <w:r>
        <w:separator/>
      </w:r>
    </w:p>
  </w:endnote>
  <w:endnote w:type="continuationSeparator" w:id="1">
    <w:p w:rsidR="00AE4996" w:rsidRDefault="00AE4996" w:rsidP="008D2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996" w:rsidRDefault="00AE4996" w:rsidP="008D2202">
      <w:pPr>
        <w:spacing w:after="0" w:line="240" w:lineRule="auto"/>
      </w:pPr>
      <w:r>
        <w:separator/>
      </w:r>
    </w:p>
  </w:footnote>
  <w:footnote w:type="continuationSeparator" w:id="1">
    <w:p w:rsidR="00AE4996" w:rsidRDefault="00AE4996" w:rsidP="008D2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485"/>
      <w:docPartObj>
        <w:docPartGallery w:val="Page Numbers (Top of Page)"/>
        <w:docPartUnique/>
      </w:docPartObj>
    </w:sdtPr>
    <w:sdtEndPr>
      <w:rPr>
        <w:rFonts w:ascii="Times New Roman" w:hAnsi="Times New Roman" w:cs="Times New Roman"/>
        <w:sz w:val="28"/>
        <w:szCs w:val="28"/>
      </w:rPr>
    </w:sdtEndPr>
    <w:sdtContent>
      <w:p w:rsidR="00CF0AB7" w:rsidRPr="008D2202" w:rsidRDefault="00CF0AB7" w:rsidP="008D2202">
        <w:pPr>
          <w:pStyle w:val="a3"/>
          <w:jc w:val="center"/>
          <w:rPr>
            <w:rFonts w:ascii="Times New Roman" w:hAnsi="Times New Roman" w:cs="Times New Roman"/>
            <w:sz w:val="28"/>
            <w:szCs w:val="28"/>
          </w:rPr>
        </w:pPr>
        <w:r w:rsidRPr="008D2202">
          <w:rPr>
            <w:rFonts w:ascii="Times New Roman" w:hAnsi="Times New Roman" w:cs="Times New Roman"/>
            <w:sz w:val="28"/>
            <w:szCs w:val="28"/>
          </w:rPr>
          <w:fldChar w:fldCharType="begin"/>
        </w:r>
        <w:r w:rsidRPr="008D2202">
          <w:rPr>
            <w:rFonts w:ascii="Times New Roman" w:hAnsi="Times New Roman" w:cs="Times New Roman"/>
            <w:sz w:val="28"/>
            <w:szCs w:val="28"/>
          </w:rPr>
          <w:instrText xml:space="preserve"> PAGE   \* MERGEFORMAT </w:instrText>
        </w:r>
        <w:r w:rsidRPr="008D2202">
          <w:rPr>
            <w:rFonts w:ascii="Times New Roman" w:hAnsi="Times New Roman" w:cs="Times New Roman"/>
            <w:sz w:val="28"/>
            <w:szCs w:val="28"/>
          </w:rPr>
          <w:fldChar w:fldCharType="separate"/>
        </w:r>
        <w:r w:rsidR="00292786">
          <w:rPr>
            <w:rFonts w:ascii="Times New Roman" w:hAnsi="Times New Roman" w:cs="Times New Roman"/>
            <w:noProof/>
            <w:sz w:val="28"/>
            <w:szCs w:val="28"/>
          </w:rPr>
          <w:t>2</w:t>
        </w:r>
        <w:r w:rsidRPr="008D2202">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4FCF"/>
    <w:rsid w:val="00004FD6"/>
    <w:rsid w:val="00067E46"/>
    <w:rsid w:val="000D6E92"/>
    <w:rsid w:val="000E4C37"/>
    <w:rsid w:val="00145EA3"/>
    <w:rsid w:val="00277F35"/>
    <w:rsid w:val="00292786"/>
    <w:rsid w:val="00313895"/>
    <w:rsid w:val="00372234"/>
    <w:rsid w:val="00482008"/>
    <w:rsid w:val="00482895"/>
    <w:rsid w:val="00492903"/>
    <w:rsid w:val="00580434"/>
    <w:rsid w:val="005B786C"/>
    <w:rsid w:val="00681EC5"/>
    <w:rsid w:val="006D0C91"/>
    <w:rsid w:val="006D1696"/>
    <w:rsid w:val="008D2202"/>
    <w:rsid w:val="009E74AE"/>
    <w:rsid w:val="00A2655E"/>
    <w:rsid w:val="00AE4996"/>
    <w:rsid w:val="00B1099A"/>
    <w:rsid w:val="00BF6A1D"/>
    <w:rsid w:val="00C00AF6"/>
    <w:rsid w:val="00C33819"/>
    <w:rsid w:val="00C81F61"/>
    <w:rsid w:val="00CF0AB7"/>
    <w:rsid w:val="00D16099"/>
    <w:rsid w:val="00DE295D"/>
    <w:rsid w:val="00DF1314"/>
    <w:rsid w:val="00E61318"/>
    <w:rsid w:val="00ED242C"/>
    <w:rsid w:val="00F442EA"/>
    <w:rsid w:val="00F53CB0"/>
    <w:rsid w:val="00FD4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FC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unhideWhenUsed/>
    <w:rsid w:val="008D22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2202"/>
  </w:style>
  <w:style w:type="paragraph" w:styleId="a5">
    <w:name w:val="footer"/>
    <w:basedOn w:val="a"/>
    <w:link w:val="a6"/>
    <w:uiPriority w:val="99"/>
    <w:semiHidden/>
    <w:unhideWhenUsed/>
    <w:rsid w:val="008D220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2202"/>
  </w:style>
  <w:style w:type="paragraph" w:styleId="a7">
    <w:name w:val="Balloon Text"/>
    <w:basedOn w:val="a"/>
    <w:link w:val="a8"/>
    <w:uiPriority w:val="99"/>
    <w:semiHidden/>
    <w:unhideWhenUsed/>
    <w:rsid w:val="008D22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2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1FA0-786C-4683-84E4-59BAD15D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57</Pages>
  <Words>22372</Words>
  <Characters>127522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2017-11-02T09:02:00Z</cp:lastPrinted>
  <dcterms:created xsi:type="dcterms:W3CDTF">2017-10-12T11:27:00Z</dcterms:created>
  <dcterms:modified xsi:type="dcterms:W3CDTF">2017-11-02T09:06:00Z</dcterms:modified>
</cp:coreProperties>
</file>