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7" w:rsidRDefault="00355867" w:rsidP="00355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E0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355867" w:rsidRDefault="00355867" w:rsidP="00355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867" w:rsidRPr="00B654E0" w:rsidRDefault="00355867" w:rsidP="0035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67" w:rsidRDefault="00355867" w:rsidP="00355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4E0">
        <w:rPr>
          <w:rFonts w:ascii="Times New Roman" w:hAnsi="Times New Roman" w:cs="Times New Roman"/>
          <w:sz w:val="28"/>
          <w:szCs w:val="28"/>
        </w:rPr>
        <w:t xml:space="preserve">В соответствии со статьёй 48 Федерального закона от 31 июля 2020 г. </w:t>
      </w:r>
      <w:r w:rsidR="004F20E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654E0">
        <w:rPr>
          <w:rFonts w:ascii="Times New Roman" w:hAnsi="Times New Roman" w:cs="Times New Roman"/>
          <w:sz w:val="28"/>
          <w:szCs w:val="28"/>
        </w:rPr>
        <w:t>№ 248-ФЗ "О государственном контроле (надзоре) и муниципальном контроле в Российской Федерации",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355867" w:rsidRPr="00B654E0" w:rsidRDefault="00355867" w:rsidP="004F2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B654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54E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F20EE" w:rsidRPr="004F20EE">
        <w:rPr>
          <w:rFonts w:ascii="Times New Roman" w:hAnsi="Times New Roman" w:cs="Times New Roman"/>
          <w:sz w:val="28"/>
          <w:szCs w:val="28"/>
        </w:rPr>
        <w:t>муниципальном контроле на автомобильном транспорте и в дорожном хозяйстве  в границах населенных пунктов Дербентского сельского поселения Тимашевского района</w:t>
      </w:r>
      <w:r w:rsidR="004F2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</w:t>
      </w:r>
      <w:r w:rsidRPr="00B654E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17 декабря 2021 г. № 9</w:t>
      </w:r>
      <w:r w:rsidR="004F20EE">
        <w:rPr>
          <w:rFonts w:ascii="Times New Roman" w:hAnsi="Times New Roman" w:cs="Times New Roman"/>
          <w:sz w:val="28"/>
          <w:szCs w:val="28"/>
        </w:rPr>
        <w:t>0</w:t>
      </w:r>
      <w:r w:rsidRPr="00B654E0">
        <w:rPr>
          <w:rFonts w:ascii="Times New Roman" w:hAnsi="Times New Roman" w:cs="Times New Roman"/>
          <w:sz w:val="28"/>
          <w:szCs w:val="28"/>
        </w:rPr>
        <w:t xml:space="preserve"> </w:t>
      </w:r>
      <w:r w:rsidR="004F20EE">
        <w:rPr>
          <w:rFonts w:ascii="Times New Roman" w:hAnsi="Times New Roman" w:cs="Times New Roman"/>
          <w:sz w:val="28"/>
          <w:szCs w:val="28"/>
        </w:rPr>
        <w:t>п</w:t>
      </w:r>
      <w:r w:rsidRPr="00B654E0">
        <w:rPr>
          <w:rFonts w:ascii="Times New Roman" w:hAnsi="Times New Roman" w:cs="Times New Roman"/>
          <w:sz w:val="28"/>
          <w:szCs w:val="28"/>
        </w:rPr>
        <w:t>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</w:t>
      </w:r>
      <w:proofErr w:type="gramEnd"/>
      <w:r w:rsidRPr="00B654E0">
        <w:rPr>
          <w:rFonts w:ascii="Times New Roman" w:hAnsi="Times New Roman" w:cs="Times New Roman"/>
          <w:sz w:val="28"/>
          <w:szCs w:val="28"/>
        </w:rPr>
        <w:t>) причинению вреда (ущерба) охраняемым законом ценностям, и доведения обязательных требований до контролируе</w:t>
      </w:r>
      <w:r w:rsidR="004F20EE">
        <w:rPr>
          <w:rFonts w:ascii="Times New Roman" w:hAnsi="Times New Roman" w:cs="Times New Roman"/>
          <w:sz w:val="28"/>
          <w:szCs w:val="28"/>
        </w:rPr>
        <w:t>мых лиц, способов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C9C" w:rsidRDefault="00952C9C"/>
    <w:sectPr w:rsidR="00952C9C" w:rsidSect="00B654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67"/>
    <w:rsid w:val="000678DD"/>
    <w:rsid w:val="002642F3"/>
    <w:rsid w:val="00355867"/>
    <w:rsid w:val="004F20EE"/>
    <w:rsid w:val="005D1202"/>
    <w:rsid w:val="0068035B"/>
    <w:rsid w:val="00952C9C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2022-07-26T07:45:00Z</dcterms:created>
  <dcterms:modified xsi:type="dcterms:W3CDTF">2022-07-26T07:46:00Z</dcterms:modified>
</cp:coreProperties>
</file>