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ОПОВЕЩЕНИЕ О НАЧАЛЕ  ПРОВЕДЕНИИ ПУБЛИЧНЫХ СЛУШАНИЙ</w:t>
      </w:r>
    </w:p>
    <w:p w:rsidR="00A840A5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3B4C0C" w:rsidRPr="000E45C7" w:rsidRDefault="003B4C0C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На публичные слушания представляется проект</w:t>
      </w:r>
    </w:p>
    <w:p w:rsidR="00A840A5" w:rsidRPr="00A840A5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840A5">
        <w:rPr>
          <w:rFonts w:ascii="Times New Roman" w:hAnsi="Times New Roman"/>
          <w:sz w:val="28"/>
          <w:szCs w:val="28"/>
          <w:u w:val="single"/>
        </w:rPr>
        <w:t>«</w:t>
      </w:r>
      <w:r w:rsidRPr="00A840A5">
        <w:rPr>
          <w:rFonts w:ascii="Times New Roman" w:hAnsi="Times New Roman"/>
          <w:bCs/>
          <w:sz w:val="28"/>
          <w:u w:val="single"/>
        </w:rPr>
        <w:t xml:space="preserve">О внесении изменений в решение Совета Дербентского сельского поселения Тимашевского района от 19 июня 2012 года № 121 </w:t>
      </w:r>
      <w:r w:rsidRPr="00A840A5">
        <w:rPr>
          <w:rFonts w:ascii="Times New Roman" w:hAnsi="Times New Roman"/>
          <w:sz w:val="28"/>
          <w:szCs w:val="28"/>
          <w:u w:val="single"/>
        </w:rPr>
        <w:t>«Об утверждении Правил санитарного содержания, благоустройства и организации уборки территории Дербентского сельского поселения Тимашевского района»  (</w:t>
      </w:r>
      <w:proofErr w:type="spellStart"/>
      <w:r w:rsidRPr="00A840A5">
        <w:rPr>
          <w:rFonts w:ascii="Times New Roman" w:hAnsi="Times New Roman"/>
          <w:sz w:val="24"/>
          <w:szCs w:val="24"/>
          <w:u w:val="single"/>
        </w:rPr>
        <w:t>далее-Проект</w:t>
      </w:r>
      <w:proofErr w:type="spellEnd"/>
      <w:r w:rsidRPr="00A840A5">
        <w:rPr>
          <w:rFonts w:ascii="Times New Roman" w:hAnsi="Times New Roman"/>
          <w:sz w:val="24"/>
          <w:szCs w:val="24"/>
          <w:u w:val="single"/>
        </w:rPr>
        <w:t>)</w:t>
      </w:r>
    </w:p>
    <w:p w:rsidR="00A840A5" w:rsidRPr="000E45C7" w:rsidRDefault="00A840A5" w:rsidP="00A840A5">
      <w:pPr>
        <w:pStyle w:val="ConsNormal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(наименование проекта)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Перечень информационных материалов к Проекту: </w:t>
      </w:r>
      <w:r w:rsidRPr="00A840A5">
        <w:rPr>
          <w:rFonts w:ascii="Times New Roman" w:hAnsi="Times New Roman"/>
          <w:sz w:val="28"/>
          <w:szCs w:val="28"/>
          <w:u w:val="single"/>
        </w:rPr>
        <w:t>Проект Правил санитарного содержания, благоустройства и организации уборки территории Дербентского сельского поселения Тимашевского района</w:t>
      </w:r>
      <w:r w:rsidRPr="000E45C7">
        <w:rPr>
          <w:rFonts w:ascii="Times New Roman" w:hAnsi="Times New Roman"/>
          <w:sz w:val="28"/>
          <w:szCs w:val="28"/>
        </w:rPr>
        <w:t>.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Дата и время проведения публичных слушаний: </w:t>
      </w:r>
      <w:r>
        <w:rPr>
          <w:rFonts w:ascii="Times New Roman" w:hAnsi="Times New Roman"/>
          <w:sz w:val="28"/>
          <w:szCs w:val="28"/>
        </w:rPr>
        <w:t xml:space="preserve">21 декабря 2018 года в 14:00; </w:t>
      </w:r>
      <w:r w:rsidRPr="000E45C7">
        <w:rPr>
          <w:rFonts w:ascii="Times New Roman" w:hAnsi="Times New Roman"/>
          <w:sz w:val="28"/>
          <w:szCs w:val="28"/>
        </w:rPr>
        <w:t xml:space="preserve">Место проведения публичных слушаний: </w:t>
      </w:r>
      <w:r w:rsidRPr="00583C24">
        <w:rPr>
          <w:rFonts w:ascii="Times New Roman" w:hAnsi="Times New Roman"/>
          <w:sz w:val="28"/>
          <w:szCs w:val="28"/>
        </w:rPr>
        <w:t>по адресу: х. Танцура Крамаренко, ул. Советская, 4,  кабинет  № 2</w:t>
      </w:r>
      <w:r w:rsidRPr="000E45C7">
        <w:rPr>
          <w:rFonts w:ascii="Times New Roman" w:hAnsi="Times New Roman"/>
          <w:sz w:val="28"/>
          <w:szCs w:val="28"/>
        </w:rPr>
        <w:t>;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Время начала регистрации участников </w:t>
      </w:r>
      <w:r w:rsidRPr="00A840A5">
        <w:rPr>
          <w:rFonts w:ascii="Times New Roman" w:hAnsi="Times New Roman"/>
          <w:sz w:val="28"/>
          <w:szCs w:val="28"/>
          <w:u w:val="single"/>
        </w:rPr>
        <w:t>13:00</w:t>
      </w:r>
      <w:r w:rsidRPr="000E45C7">
        <w:rPr>
          <w:rFonts w:ascii="Times New Roman" w:hAnsi="Times New Roman"/>
          <w:sz w:val="28"/>
          <w:szCs w:val="28"/>
        </w:rPr>
        <w:t>.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       (</w:t>
      </w:r>
      <w:r w:rsidRPr="000E45C7">
        <w:rPr>
          <w:rFonts w:ascii="Times New Roman" w:hAnsi="Times New Roman"/>
          <w:sz w:val="24"/>
          <w:szCs w:val="24"/>
        </w:rPr>
        <w:t>не менее чем за 30 минут до начала собрания</w:t>
      </w:r>
      <w:r w:rsidRPr="000E45C7">
        <w:rPr>
          <w:rFonts w:ascii="Times New Roman" w:hAnsi="Times New Roman"/>
          <w:sz w:val="28"/>
          <w:szCs w:val="28"/>
        </w:rPr>
        <w:t>)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Pr="00A840A5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0E45C7">
        <w:rPr>
          <w:rFonts w:ascii="Times New Roman" w:hAnsi="Times New Roman"/>
          <w:sz w:val="28"/>
          <w:szCs w:val="28"/>
        </w:rPr>
        <w:t>Экспозиция по Проекту</w:t>
      </w:r>
      <w:r>
        <w:rPr>
          <w:rFonts w:ascii="Times New Roman" w:hAnsi="Times New Roman"/>
          <w:sz w:val="28"/>
          <w:szCs w:val="28"/>
        </w:rPr>
        <w:t xml:space="preserve"> открыта с </w:t>
      </w:r>
      <w:r>
        <w:rPr>
          <w:rFonts w:ascii="Times New Roman" w:hAnsi="Times New Roman"/>
          <w:sz w:val="28"/>
          <w:szCs w:val="28"/>
          <w:u w:val="single"/>
        </w:rPr>
        <w:t>08:00</w:t>
      </w:r>
      <w:r>
        <w:rPr>
          <w:rFonts w:ascii="Times New Roman" w:hAnsi="Times New Roman"/>
          <w:sz w:val="28"/>
          <w:szCs w:val="28"/>
        </w:rPr>
        <w:t>_</w:t>
      </w:r>
      <w:r w:rsidRPr="000E45C7">
        <w:rPr>
          <w:rFonts w:ascii="Times New Roman" w:hAnsi="Times New Roman"/>
          <w:sz w:val="28"/>
          <w:szCs w:val="28"/>
        </w:rPr>
        <w:t xml:space="preserve"> по </w:t>
      </w:r>
      <w:r w:rsidRPr="00A840A5">
        <w:rPr>
          <w:rFonts w:ascii="Times New Roman" w:hAnsi="Times New Roman"/>
          <w:sz w:val="28"/>
          <w:szCs w:val="28"/>
          <w:u w:val="single"/>
        </w:rPr>
        <w:t>16:00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(</w:t>
      </w:r>
      <w:r w:rsidRPr="000E45C7">
        <w:rPr>
          <w:rFonts w:ascii="Times New Roman" w:hAnsi="Times New Roman"/>
          <w:sz w:val="24"/>
          <w:szCs w:val="24"/>
        </w:rPr>
        <w:t>дата открытия экспозиции</w:t>
      </w:r>
      <w:r>
        <w:rPr>
          <w:rFonts w:ascii="Times New Roman" w:hAnsi="Times New Roman"/>
          <w:sz w:val="28"/>
          <w:szCs w:val="28"/>
        </w:rPr>
        <w:t>)</w:t>
      </w:r>
      <w:r w:rsidRPr="000E45C7">
        <w:rPr>
          <w:rFonts w:ascii="Times New Roman" w:hAnsi="Times New Roman"/>
          <w:sz w:val="28"/>
          <w:szCs w:val="28"/>
        </w:rPr>
        <w:t xml:space="preserve"> (</w:t>
      </w:r>
      <w:r w:rsidRPr="000E45C7">
        <w:rPr>
          <w:rFonts w:ascii="Times New Roman" w:hAnsi="Times New Roman"/>
          <w:sz w:val="24"/>
          <w:szCs w:val="24"/>
        </w:rPr>
        <w:t>дата закрытия экспозиции</w:t>
      </w:r>
      <w:r w:rsidRPr="000E45C7">
        <w:rPr>
          <w:rFonts w:ascii="Times New Roman" w:hAnsi="Times New Roman"/>
          <w:sz w:val="28"/>
          <w:szCs w:val="28"/>
        </w:rPr>
        <w:t xml:space="preserve">) 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по адресу: </w:t>
      </w:r>
      <w:r w:rsidRPr="00583C24">
        <w:rPr>
          <w:rFonts w:ascii="Times New Roman" w:hAnsi="Times New Roman"/>
          <w:sz w:val="28"/>
          <w:szCs w:val="28"/>
        </w:rPr>
        <w:t>х</w:t>
      </w:r>
      <w:r w:rsidRPr="00A840A5">
        <w:rPr>
          <w:rFonts w:ascii="Times New Roman" w:hAnsi="Times New Roman"/>
          <w:sz w:val="28"/>
          <w:szCs w:val="28"/>
          <w:u w:val="single"/>
        </w:rPr>
        <w:t>. Танцура Крамаренко, ул. Советская, 4,  кабинет  № 2.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В ходе работы экспозиции организовано консультирование посетителей экспозиции и распространение информационных материалов о Проекте.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Участники публичных слушаний, прошедшие идентификацию, имеют право вносить предложения и замечания, касающиеся Проекта: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A840A5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в письменной форме в адрес организатора публичных слушаний по адресу: 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583C24">
        <w:rPr>
          <w:rFonts w:ascii="Times New Roman" w:hAnsi="Times New Roman"/>
          <w:sz w:val="28"/>
          <w:szCs w:val="28"/>
        </w:rPr>
        <w:t>х</w:t>
      </w:r>
      <w:r w:rsidRPr="00A840A5">
        <w:rPr>
          <w:rFonts w:ascii="Times New Roman" w:hAnsi="Times New Roman"/>
          <w:sz w:val="28"/>
          <w:szCs w:val="28"/>
          <w:u w:val="single"/>
        </w:rPr>
        <w:t>. Танцура Крамаренко, ул. Советская, 4,  кабинет  № 2</w:t>
      </w:r>
      <w:r w:rsidRPr="000E45C7">
        <w:rPr>
          <w:rFonts w:ascii="Times New Roman" w:hAnsi="Times New Roman"/>
          <w:sz w:val="28"/>
          <w:szCs w:val="28"/>
        </w:rPr>
        <w:t>;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A840A5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Номера контактных телефонов организатора публичных слушаний: </w:t>
      </w:r>
      <w:r>
        <w:rPr>
          <w:rFonts w:ascii="Times New Roman" w:hAnsi="Times New Roman"/>
          <w:sz w:val="28"/>
          <w:szCs w:val="28"/>
        </w:rPr>
        <w:t>8 (86130) 36-3-78</w:t>
      </w:r>
      <w:r w:rsidRPr="000E45C7">
        <w:rPr>
          <w:rFonts w:ascii="Times New Roman" w:hAnsi="Times New Roman"/>
          <w:sz w:val="28"/>
          <w:szCs w:val="28"/>
        </w:rPr>
        <w:t>.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Почтовый адрес организатора публичных слушаний: </w:t>
      </w:r>
      <w:r w:rsidRPr="00A840A5">
        <w:rPr>
          <w:rFonts w:ascii="Times New Roman" w:hAnsi="Times New Roman"/>
          <w:sz w:val="28"/>
          <w:szCs w:val="28"/>
          <w:u w:val="single"/>
        </w:rPr>
        <w:t>352734, Тимашевский район, х. Танцура Крамаренко, ул. Советская, 4,  кабинет  № 2</w:t>
      </w:r>
      <w:r w:rsidRPr="000E45C7">
        <w:rPr>
          <w:rFonts w:ascii="Times New Roman" w:hAnsi="Times New Roman"/>
          <w:sz w:val="28"/>
          <w:szCs w:val="28"/>
        </w:rPr>
        <w:t>.</w:t>
      </w: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Pr="000E45C7" w:rsidRDefault="00A840A5" w:rsidP="00A840A5">
      <w:pPr>
        <w:pStyle w:val="ConsNormal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будут размещены:</w:t>
      </w:r>
    </w:p>
    <w:p w:rsidR="00A840A5" w:rsidRDefault="00A840A5" w:rsidP="00A840A5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0E45C7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Дербентского сельского </w:t>
      </w:r>
      <w:r w:rsidRPr="000E45C7">
        <w:rPr>
          <w:rFonts w:ascii="Times New Roman" w:hAnsi="Times New Roman"/>
          <w:sz w:val="28"/>
          <w:szCs w:val="28"/>
        </w:rPr>
        <w:t xml:space="preserve">поселения Тимашевского района  </w:t>
      </w:r>
      <w:hyperlink r:id="rId4" w:history="1">
        <w:r w:rsidRPr="006637FC">
          <w:rPr>
            <w:rStyle w:val="a3"/>
            <w:rFonts w:ascii="Times New Roman" w:hAnsi="Times New Roman"/>
            <w:sz w:val="28"/>
            <w:szCs w:val="28"/>
          </w:rPr>
          <w:t>http://adm-derbentskaya.ru.»</w:t>
        </w:r>
      </w:hyperlink>
      <w:r>
        <w:rPr>
          <w:rFonts w:ascii="Times New Roman" w:hAnsi="Times New Roman"/>
          <w:sz w:val="28"/>
          <w:szCs w:val="28"/>
        </w:rPr>
        <w:t xml:space="preserve"> в разделе Правила благоустройства территории Дербентского сельского поселения Тимашевского района.</w:t>
      </w:r>
    </w:p>
    <w:p w:rsidR="00A840A5" w:rsidRDefault="00A840A5" w:rsidP="00A840A5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A840A5" w:rsidRDefault="00A840A5" w:rsidP="00A840A5">
      <w:pPr>
        <w:pStyle w:val="ConsNormal"/>
        <w:widowControl/>
        <w:ind w:right="-1" w:firstLine="0"/>
        <w:jc w:val="both"/>
        <w:rPr>
          <w:rFonts w:ascii="Times New Roman" w:hAnsi="Times New Roman"/>
          <w:sz w:val="28"/>
          <w:szCs w:val="28"/>
        </w:rPr>
      </w:pPr>
    </w:p>
    <w:sectPr w:rsidR="00A840A5" w:rsidSect="009F64E7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40A5"/>
    <w:rsid w:val="003B4C0C"/>
    <w:rsid w:val="003D0A8A"/>
    <w:rsid w:val="00A84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40A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3">
    <w:name w:val="Hyperlink"/>
    <w:uiPriority w:val="99"/>
    <w:unhideWhenUsed/>
    <w:rsid w:val="00A84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derbentskaya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404</Words>
  <Characters>2307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2018-12-13T10:26:00Z</dcterms:created>
  <dcterms:modified xsi:type="dcterms:W3CDTF">2018-11-14T11:08:00Z</dcterms:modified>
</cp:coreProperties>
</file>